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4" w:type="dxa"/>
        <w:tblInd w:w="93" w:type="dxa"/>
        <w:tblLook w:val="04A0"/>
      </w:tblPr>
      <w:tblGrid>
        <w:gridCol w:w="5260"/>
        <w:gridCol w:w="580"/>
        <w:gridCol w:w="520"/>
        <w:gridCol w:w="1100"/>
        <w:gridCol w:w="1357"/>
        <w:gridCol w:w="1323"/>
        <w:gridCol w:w="666"/>
        <w:gridCol w:w="208"/>
      </w:tblGrid>
      <w:tr w:rsidR="00EC2A7A" w:rsidRPr="00EC2A7A" w:rsidTr="00EC2A7A">
        <w:trPr>
          <w:gridAfter w:val="2"/>
          <w:wAfter w:w="874" w:type="dxa"/>
          <w:trHeight w:val="300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  <w:bookmarkStart w:id="0" w:name="RANGE!A1:G52"/>
            <w:bookmarkEnd w:id="0"/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A" w:rsidRPr="00FA6FF4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i/>
                <w:sz w:val="20"/>
                <w:szCs w:val="20"/>
              </w:rPr>
            </w:pPr>
            <w:r w:rsidRPr="00FA6FF4">
              <w:rPr>
                <w:rFonts w:ascii="PT Astra Serif" w:eastAsia="Times New Roman" w:hAnsi="PT Astra Serif" w:cs="Arial CYR"/>
                <w:b/>
                <w:i/>
                <w:sz w:val="20"/>
                <w:szCs w:val="20"/>
              </w:rPr>
              <w:t>Приложение № 2</w:t>
            </w:r>
          </w:p>
        </w:tc>
      </w:tr>
      <w:tr w:rsidR="00EC2A7A" w:rsidRPr="00EC2A7A" w:rsidTr="00EC2A7A">
        <w:trPr>
          <w:gridAfter w:val="2"/>
          <w:wAfter w:w="874" w:type="dxa"/>
          <w:trHeight w:val="64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6FF4" w:rsidRDefault="00FA6FF4" w:rsidP="00FA6FF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0"/>
                <w:szCs w:val="20"/>
              </w:rPr>
            </w:pPr>
            <w:r w:rsidRPr="00FA6FF4">
              <w:rPr>
                <w:rFonts w:ascii="PT Astra Serif" w:eastAsia="Times New Roman" w:hAnsi="PT Astra Serif" w:cs="Arial CYR"/>
                <w:i/>
                <w:sz w:val="20"/>
                <w:szCs w:val="20"/>
              </w:rPr>
              <w:t>к</w:t>
            </w:r>
            <w:r w:rsidR="00430767" w:rsidRPr="00FA6FF4">
              <w:rPr>
                <w:rFonts w:ascii="PT Astra Serif" w:eastAsia="Times New Roman" w:hAnsi="PT Astra Serif" w:cs="Arial CYR"/>
                <w:i/>
                <w:sz w:val="20"/>
                <w:szCs w:val="20"/>
              </w:rPr>
              <w:t xml:space="preserve"> </w:t>
            </w:r>
            <w:r w:rsidR="00EC2A7A" w:rsidRPr="00FA6FF4">
              <w:rPr>
                <w:rFonts w:ascii="PT Astra Serif" w:eastAsia="Times New Roman" w:hAnsi="PT Astra Serif" w:cs="Arial CYR"/>
                <w:i/>
                <w:sz w:val="20"/>
                <w:szCs w:val="20"/>
              </w:rPr>
              <w:t>решению Собрания депутатов</w:t>
            </w:r>
          </w:p>
          <w:p w:rsidR="00EC2A7A" w:rsidRPr="00FA6FF4" w:rsidRDefault="00EC2A7A" w:rsidP="00FA6FF4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0"/>
                <w:szCs w:val="20"/>
              </w:rPr>
            </w:pPr>
            <w:r w:rsidRPr="00FA6FF4">
              <w:rPr>
                <w:rFonts w:ascii="PT Astra Serif" w:eastAsia="Times New Roman" w:hAnsi="PT Astra Serif" w:cs="Arial CYR"/>
                <w:i/>
                <w:sz w:val="20"/>
                <w:szCs w:val="20"/>
              </w:rPr>
              <w:t xml:space="preserve"> города Шиханы</w:t>
            </w:r>
          </w:p>
        </w:tc>
      </w:tr>
      <w:tr w:rsidR="00EC2A7A" w:rsidRPr="00EC2A7A" w:rsidTr="00EC2A7A">
        <w:trPr>
          <w:gridAfter w:val="2"/>
          <w:wAfter w:w="874" w:type="dxa"/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2A7A" w:rsidRPr="00FA6FF4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i/>
                <w:sz w:val="20"/>
                <w:szCs w:val="20"/>
              </w:rPr>
            </w:pPr>
            <w:r w:rsidRPr="00FA6FF4">
              <w:rPr>
                <w:rFonts w:ascii="PT Astra Serif" w:eastAsia="Times New Roman" w:hAnsi="PT Astra Serif" w:cs="Arial CYR"/>
                <w:i/>
                <w:sz w:val="20"/>
                <w:szCs w:val="20"/>
              </w:rPr>
              <w:t xml:space="preserve">от </w:t>
            </w:r>
            <w:r w:rsidR="00FA6FF4">
              <w:rPr>
                <w:rFonts w:ascii="PT Astra Serif" w:eastAsia="Times New Roman" w:hAnsi="PT Astra Serif" w:cs="Arial CYR"/>
                <w:i/>
                <w:sz w:val="20"/>
                <w:szCs w:val="20"/>
              </w:rPr>
              <w:t>18.05</w:t>
            </w:r>
            <w:r w:rsidRPr="00FA6FF4">
              <w:rPr>
                <w:rFonts w:ascii="PT Astra Serif" w:eastAsia="Times New Roman" w:hAnsi="PT Astra Serif" w:cs="Arial CYR"/>
                <w:i/>
                <w:sz w:val="20"/>
                <w:szCs w:val="20"/>
              </w:rPr>
              <w:t>.2023</w:t>
            </w:r>
            <w:r w:rsidR="00FA6FF4" w:rsidRPr="00FA6FF4">
              <w:rPr>
                <w:rFonts w:ascii="PT Astra Serif" w:eastAsia="Times New Roman" w:hAnsi="PT Astra Serif" w:cs="Arial CYR"/>
                <w:i/>
                <w:sz w:val="20"/>
                <w:szCs w:val="20"/>
              </w:rPr>
              <w:t xml:space="preserve"> г.</w:t>
            </w:r>
            <w:r w:rsidRPr="00FA6FF4">
              <w:rPr>
                <w:rFonts w:ascii="PT Astra Serif" w:eastAsia="Times New Roman" w:hAnsi="PT Astra Serif" w:cs="Arial CYR"/>
                <w:i/>
                <w:sz w:val="20"/>
                <w:szCs w:val="20"/>
              </w:rPr>
              <w:t xml:space="preserve"> №</w:t>
            </w:r>
            <w:r w:rsidR="00FA6FF4" w:rsidRPr="00FA6FF4">
              <w:rPr>
                <w:rFonts w:ascii="PT Astra Serif" w:eastAsia="Times New Roman" w:hAnsi="PT Astra Serif" w:cs="Arial CYR"/>
                <w:i/>
                <w:sz w:val="20"/>
                <w:szCs w:val="20"/>
              </w:rPr>
              <w:t>6-53-1</w:t>
            </w:r>
          </w:p>
        </w:tc>
      </w:tr>
      <w:tr w:rsidR="00EC2A7A" w:rsidRPr="00EC2A7A" w:rsidTr="00EC2A7A">
        <w:trPr>
          <w:trHeight w:val="285"/>
        </w:trPr>
        <w:tc>
          <w:tcPr>
            <w:tcW w:w="7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4"/>
                <w:szCs w:val="24"/>
              </w:rPr>
            </w:pPr>
          </w:p>
        </w:tc>
      </w:tr>
      <w:tr w:rsidR="00EC2A7A" w:rsidRPr="00EC2A7A" w:rsidTr="00EC2A7A">
        <w:trPr>
          <w:gridAfter w:val="2"/>
          <w:wAfter w:w="874" w:type="dxa"/>
          <w:trHeight w:val="315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</w:rPr>
              <w:t xml:space="preserve">Отчет об исполнении бюджета города Шиханы </w:t>
            </w:r>
          </w:p>
        </w:tc>
      </w:tr>
      <w:tr w:rsidR="00EC2A7A" w:rsidRPr="00EC2A7A" w:rsidTr="00EC2A7A">
        <w:trPr>
          <w:gridAfter w:val="2"/>
          <w:wAfter w:w="874" w:type="dxa"/>
          <w:trHeight w:val="315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</w:rPr>
              <w:t>по разделам и подразделам  классификации расходов</w:t>
            </w:r>
          </w:p>
        </w:tc>
      </w:tr>
      <w:tr w:rsidR="00EC2A7A" w:rsidRPr="00EC2A7A" w:rsidTr="00EC2A7A">
        <w:trPr>
          <w:gridAfter w:val="2"/>
          <w:wAfter w:w="874" w:type="dxa"/>
          <w:trHeight w:val="315"/>
        </w:trPr>
        <w:tc>
          <w:tcPr>
            <w:tcW w:w="10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</w:rPr>
              <w:t>бюджетов Российской Федерации за  2022год</w:t>
            </w:r>
          </w:p>
        </w:tc>
      </w:tr>
      <w:tr w:rsidR="00EC2A7A" w:rsidRPr="00EC2A7A" w:rsidTr="0067605E">
        <w:trPr>
          <w:trHeight w:val="330"/>
        </w:trPr>
        <w:tc>
          <w:tcPr>
            <w:tcW w:w="74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4"/>
                <w:szCs w:val="24"/>
              </w:rPr>
            </w:pPr>
          </w:p>
        </w:tc>
        <w:tc>
          <w:tcPr>
            <w:tcW w:w="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</w:rPr>
            </w:pPr>
            <w:r w:rsidRPr="00EC2A7A">
              <w:rPr>
                <w:rFonts w:ascii="PT Astra Serif" w:eastAsia="Times New Roman" w:hAnsi="PT Astra Serif" w:cs="Arial CYR"/>
              </w:rPr>
              <w:t>тыс. рублей</w:t>
            </w:r>
          </w:p>
        </w:tc>
      </w:tr>
      <w:tr w:rsidR="0067605E" w:rsidRPr="00EC2A7A" w:rsidTr="0067605E">
        <w:trPr>
          <w:gridAfter w:val="2"/>
          <w:wAfter w:w="874" w:type="dxa"/>
          <w:trHeight w:val="540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E" w:rsidRPr="00EC2A7A" w:rsidRDefault="0067605E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05E" w:rsidRPr="00EC2A7A" w:rsidRDefault="0067605E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proofErr w:type="spellStart"/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05E" w:rsidRPr="00EC2A7A" w:rsidRDefault="0067605E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proofErr w:type="spellStart"/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Пз</w:t>
            </w:r>
            <w:proofErr w:type="spell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E" w:rsidRPr="00EC2A7A" w:rsidRDefault="0067605E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План 2022 года 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E" w:rsidRPr="00EC2A7A" w:rsidRDefault="0067605E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исполнено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05E" w:rsidRPr="00EC2A7A" w:rsidRDefault="0067605E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отклонение</w:t>
            </w:r>
          </w:p>
        </w:tc>
      </w:tr>
      <w:tr w:rsidR="00EC2A7A" w:rsidRPr="00EC2A7A" w:rsidTr="000D6E99">
        <w:trPr>
          <w:gridAfter w:val="1"/>
          <w:wAfter w:w="208" w:type="dxa"/>
          <w:trHeight w:val="750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EC2A7A" w:rsidRPr="00EC2A7A" w:rsidTr="000D6E99">
        <w:trPr>
          <w:gridAfter w:val="1"/>
          <w:wAfter w:w="208" w:type="dxa"/>
          <w:trHeight w:val="2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39 110,7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35 253,0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3554C4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 xml:space="preserve">- </w:t>
            </w:r>
            <w:r w:rsidR="00EC2A7A"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3 857,7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-9,9</w:t>
            </w:r>
          </w:p>
        </w:tc>
      </w:tr>
      <w:tr w:rsidR="00EC2A7A" w:rsidRPr="00EC2A7A" w:rsidTr="000D6E99">
        <w:trPr>
          <w:gridAfter w:val="1"/>
          <w:wAfter w:w="208" w:type="dxa"/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2 091,9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2 034,2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-57,7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-2,8</w:t>
            </w:r>
          </w:p>
        </w:tc>
      </w:tr>
      <w:tr w:rsidR="00EC2A7A" w:rsidRPr="00EC2A7A" w:rsidTr="000D6E99">
        <w:trPr>
          <w:gridAfter w:val="1"/>
          <w:wAfter w:w="208" w:type="dxa"/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454,1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419,6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-34,5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-7,6</w:t>
            </w:r>
          </w:p>
        </w:tc>
      </w:tr>
      <w:tr w:rsidR="00EC2A7A" w:rsidRPr="00EC2A7A" w:rsidTr="000D6E99">
        <w:trPr>
          <w:gridAfter w:val="1"/>
          <w:wAfter w:w="208" w:type="dxa"/>
          <w:trHeight w:val="76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12 260,0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11 577,1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-682,9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-5,6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Судебная система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-3,4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-100,0</w:t>
            </w:r>
          </w:p>
        </w:tc>
      </w:tr>
      <w:tr w:rsidR="00EC2A7A" w:rsidRPr="00EC2A7A" w:rsidTr="000D6E99">
        <w:trPr>
          <w:gridAfter w:val="1"/>
          <w:wAfter w:w="208" w:type="dxa"/>
          <w:trHeight w:val="5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2 808,6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2 689,7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-118,9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-4,2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162,4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120,8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-41,6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-25,6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Резервные фонды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24,0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-24,0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-100,0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21 306,3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18 411,6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-2 894,7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-13,6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263,6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263,6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263,6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4 449,8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3 860,4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-589,4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-13,2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4 449,8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3 860,4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-589,4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-13,2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7 183,1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6 980,3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-202,8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-2,8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32,4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-0,5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-1,5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Транспорт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114,6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114,6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6 679,6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6 519,4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-160,2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-2,4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356,0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313,9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-42,1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-11,8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35 173,5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34 305,5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-868,0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-2,5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Жилищное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545,5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143,8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-401,7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-73,6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Коммунальное хозяйство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4 920,2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4 920,2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Благоустройство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27 821,2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27 560,4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-260,8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-0,9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1 886,6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1 681,1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-205,5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-10,9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87 172,5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83 479,7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-3 692,8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-4,2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Дошкольное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35 197,6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33 786,6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-1 411,0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-4,0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Общее образование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42 124,3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40 641,5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-1 482,8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-3,5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7 743,6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6 997,2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-746,4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-9,6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344,7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07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1 762,3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1 709,7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-52,6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-3,0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15 106,7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14 345,5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-761,2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-5,0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 xml:space="preserve">Культура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08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15 106,7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14 345,5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-761,2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-5,0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3 361,3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3 311,0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-1,5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1 333,9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 xml:space="preserve">1 333,9 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758,2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707,9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-50,3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-6,6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Охрана семьи и детства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10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1 269,2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color w:val="000000"/>
                <w:sz w:val="20"/>
                <w:szCs w:val="20"/>
              </w:rPr>
              <w:t>1 269,2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122,1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-7,9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-6,1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Массовый спорт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130,0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122,1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-7,9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-6,1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1 714,7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1 672,7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-42,0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-2,4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12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1 714,7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1 672,7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-42,0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-2,4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7,0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0D6E99">
        <w:trPr>
          <w:gridAfter w:val="1"/>
          <w:wAfter w:w="208" w:type="dxa"/>
          <w:trHeight w:val="31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13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7,0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sz w:val="20"/>
                <w:szCs w:val="20"/>
              </w:rPr>
              <w:t>0,0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EC2A7A" w:rsidRPr="00EC2A7A" w:rsidTr="000D6E99">
        <w:trPr>
          <w:gridAfter w:val="1"/>
          <w:wAfter w:w="208" w:type="dxa"/>
          <w:trHeight w:val="33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C2A7A" w:rsidRPr="00EC2A7A" w:rsidRDefault="00EC2A7A" w:rsidP="00EC2A7A">
            <w:pPr>
              <w:spacing w:after="0" w:line="240" w:lineRule="auto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center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193 672,9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183 600,8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-10 072,1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2A7A" w:rsidRPr="00EC2A7A" w:rsidRDefault="00EC2A7A" w:rsidP="00EC2A7A">
            <w:pPr>
              <w:spacing w:after="0" w:line="240" w:lineRule="auto"/>
              <w:jc w:val="right"/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</w:pPr>
            <w:r w:rsidRPr="00EC2A7A">
              <w:rPr>
                <w:rFonts w:ascii="PT Astra Serif" w:eastAsia="Times New Roman" w:hAnsi="PT Astra Serif" w:cs="Arial CYR"/>
                <w:b/>
                <w:bCs/>
                <w:sz w:val="20"/>
                <w:szCs w:val="20"/>
              </w:rPr>
              <w:t>-5,2</w:t>
            </w:r>
          </w:p>
        </w:tc>
      </w:tr>
    </w:tbl>
    <w:p w:rsidR="00B6767F" w:rsidRDefault="00B6767F" w:rsidP="00AC2DF1">
      <w:pPr>
        <w:rPr>
          <w:szCs w:val="24"/>
        </w:rPr>
      </w:pPr>
    </w:p>
    <w:p w:rsidR="00FA6FF4" w:rsidRDefault="00FA6FF4" w:rsidP="00AC2DF1">
      <w:pPr>
        <w:rPr>
          <w:szCs w:val="24"/>
        </w:rPr>
      </w:pPr>
    </w:p>
    <w:tbl>
      <w:tblPr>
        <w:tblW w:w="10705" w:type="dxa"/>
        <w:tblLook w:val="04A0"/>
      </w:tblPr>
      <w:tblGrid>
        <w:gridCol w:w="5333"/>
        <w:gridCol w:w="815"/>
        <w:gridCol w:w="4557"/>
      </w:tblGrid>
      <w:tr w:rsidR="00FA6FF4" w:rsidRPr="00715172" w:rsidTr="00E43E73">
        <w:trPr>
          <w:trHeight w:val="1437"/>
        </w:trPr>
        <w:tc>
          <w:tcPr>
            <w:tcW w:w="4785" w:type="dxa"/>
            <w:hideMark/>
          </w:tcPr>
          <w:p w:rsidR="00FA6FF4" w:rsidRPr="00715172" w:rsidRDefault="00FA6FF4" w:rsidP="00FA6FF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>Глава муниципального</w:t>
            </w:r>
          </w:p>
          <w:p w:rsidR="00FA6FF4" w:rsidRPr="00715172" w:rsidRDefault="00FA6FF4" w:rsidP="00FA6FF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образования  город Шиханы </w:t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FA6FF4" w:rsidRPr="00715172" w:rsidRDefault="00FA6FF4" w:rsidP="00FA6FF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А.В. Лещенко </w:t>
            </w:r>
          </w:p>
        </w:tc>
        <w:tc>
          <w:tcPr>
            <w:tcW w:w="731" w:type="dxa"/>
          </w:tcPr>
          <w:p w:rsidR="00FA6FF4" w:rsidRPr="00715172" w:rsidRDefault="00FA6FF4" w:rsidP="00FA6FF4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089" w:type="dxa"/>
          </w:tcPr>
          <w:p w:rsidR="00FA6FF4" w:rsidRPr="00715172" w:rsidRDefault="00FA6FF4" w:rsidP="00FA6FF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>И.о. председателя Собрания депутатов города Шиханы</w:t>
            </w:r>
          </w:p>
          <w:p w:rsidR="00FA6FF4" w:rsidRPr="00715172" w:rsidRDefault="00FA6FF4" w:rsidP="00FA6FF4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FA6FF4" w:rsidRPr="00715172" w:rsidRDefault="00FA6FF4" w:rsidP="00FA6FF4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 w:rsidRPr="00715172"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>М.В. Колодин</w:t>
            </w:r>
          </w:p>
        </w:tc>
      </w:tr>
    </w:tbl>
    <w:p w:rsidR="00FA6FF4" w:rsidRPr="00AC2DF1" w:rsidRDefault="00FA6FF4" w:rsidP="00FA6FF4">
      <w:pPr>
        <w:spacing w:after="0"/>
        <w:rPr>
          <w:szCs w:val="24"/>
        </w:rPr>
      </w:pPr>
    </w:p>
    <w:sectPr w:rsidR="00FA6FF4" w:rsidRPr="00AC2DF1" w:rsidSect="007701E8">
      <w:pgSz w:w="11906" w:h="16838"/>
      <w:pgMar w:top="284" w:right="1133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1F5F22"/>
    <w:rsid w:val="00093F82"/>
    <w:rsid w:val="000D6E99"/>
    <w:rsid w:val="001F5F22"/>
    <w:rsid w:val="00290901"/>
    <w:rsid w:val="002F73E4"/>
    <w:rsid w:val="003554C4"/>
    <w:rsid w:val="00430767"/>
    <w:rsid w:val="004359F1"/>
    <w:rsid w:val="004874E1"/>
    <w:rsid w:val="00513FAC"/>
    <w:rsid w:val="00595387"/>
    <w:rsid w:val="0067605E"/>
    <w:rsid w:val="007701E8"/>
    <w:rsid w:val="00964DCC"/>
    <w:rsid w:val="00983E37"/>
    <w:rsid w:val="00A40D2E"/>
    <w:rsid w:val="00A837D7"/>
    <w:rsid w:val="00AC2DF1"/>
    <w:rsid w:val="00B6767F"/>
    <w:rsid w:val="00C9232F"/>
    <w:rsid w:val="00D915DF"/>
    <w:rsid w:val="00EC2A7A"/>
    <w:rsid w:val="00F8539B"/>
    <w:rsid w:val="00FA6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2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2023-05-18T12:40:00Z</cp:lastPrinted>
  <dcterms:created xsi:type="dcterms:W3CDTF">2023-05-16T12:12:00Z</dcterms:created>
  <dcterms:modified xsi:type="dcterms:W3CDTF">2023-05-18T12:46:00Z</dcterms:modified>
</cp:coreProperties>
</file>