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9"/>
        <w:gridCol w:w="436"/>
        <w:gridCol w:w="955"/>
        <w:gridCol w:w="456"/>
        <w:gridCol w:w="716"/>
        <w:gridCol w:w="988"/>
        <w:gridCol w:w="2563"/>
        <w:gridCol w:w="1377"/>
        <w:gridCol w:w="3360"/>
        <w:gridCol w:w="1484"/>
        <w:gridCol w:w="1620"/>
        <w:gridCol w:w="1356"/>
        <w:gridCol w:w="395"/>
      </w:tblGrid>
      <w:tr w:rsidR="003E4922" w:rsidRPr="003944ED" w:rsidTr="00BE7ADF">
        <w:trPr>
          <w:gridAfter w:val="1"/>
          <w:wAfter w:w="395" w:type="dxa"/>
          <w:trHeight w:val="705"/>
        </w:trPr>
        <w:tc>
          <w:tcPr>
            <w:tcW w:w="44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ADF" w:rsidRDefault="00BE7AD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</w:p>
          <w:p w:rsidR="00BE7ADF" w:rsidRDefault="00BE7ADF" w:rsidP="00BE7ADF">
            <w:pPr>
              <w:rPr>
                <w:rFonts w:ascii="PT Astra Serif" w:eastAsia="Times New Roman" w:hAnsi="PT Astra Serif" w:cs="Arial CYR"/>
                <w:lang w:eastAsia="ru-RU"/>
              </w:rPr>
            </w:pPr>
          </w:p>
          <w:p w:rsidR="00BE7ADF" w:rsidRDefault="00BE7ADF" w:rsidP="00BE7ADF">
            <w:pPr>
              <w:rPr>
                <w:rFonts w:ascii="PT Astra Serif" w:eastAsia="Times New Roman" w:hAnsi="PT Astra Serif" w:cs="Arial CYR"/>
                <w:lang w:eastAsia="ru-RU"/>
              </w:rPr>
            </w:pPr>
          </w:p>
          <w:p w:rsidR="003E4922" w:rsidRPr="00BE7ADF" w:rsidRDefault="003E4922" w:rsidP="00BE7ADF">
            <w:pPr>
              <w:rPr>
                <w:rFonts w:ascii="PT Astra Serif" w:eastAsia="Times New Roman" w:hAnsi="PT Astra Serif" w:cs="Arial CYR"/>
                <w:lang w:eastAsia="ru-RU"/>
              </w:rPr>
            </w:pPr>
          </w:p>
        </w:tc>
        <w:tc>
          <w:tcPr>
            <w:tcW w:w="7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ADF" w:rsidRDefault="00BE7ADF" w:rsidP="00BE7ADF">
            <w:pPr>
              <w:pStyle w:val="a3"/>
              <w:rPr>
                <w:b/>
              </w:rPr>
            </w:pPr>
          </w:p>
          <w:p w:rsidR="00BE7ADF" w:rsidRDefault="00BE7ADF" w:rsidP="00BE7ADF">
            <w:pPr>
              <w:pStyle w:val="a3"/>
              <w:rPr>
                <w:b/>
              </w:rPr>
            </w:pPr>
          </w:p>
          <w:p w:rsidR="00BE7ADF" w:rsidRDefault="00BE7ADF" w:rsidP="00BE7ADF">
            <w:pPr>
              <w:pStyle w:val="a3"/>
              <w:rPr>
                <w:b/>
              </w:rPr>
            </w:pPr>
            <w:r w:rsidRPr="003944ED">
              <w:rPr>
                <w:b/>
              </w:rPr>
              <w:t>Безвозмездные поступления в бюджет г. Шиханы на 2023 год и на плановый период 2024</w:t>
            </w:r>
            <w:r>
              <w:rPr>
                <w:b/>
              </w:rPr>
              <w:t xml:space="preserve"> </w:t>
            </w:r>
            <w:r w:rsidRPr="003944ED">
              <w:rPr>
                <w:b/>
              </w:rPr>
              <w:t>и 2025 годов</w:t>
            </w:r>
            <w:r>
              <w:rPr>
                <w:b/>
              </w:rPr>
              <w:t xml:space="preserve">       </w:t>
            </w:r>
          </w:p>
          <w:p w:rsidR="003E4922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</w:p>
          <w:p w:rsidR="00BE7ADF" w:rsidRDefault="00BE7AD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</w:p>
          <w:p w:rsidR="00BE7ADF" w:rsidRPr="003944ED" w:rsidRDefault="00BE7AD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922" w:rsidRPr="00BE7ADF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i/>
                <w:lang w:eastAsia="ru-RU"/>
              </w:rPr>
            </w:pPr>
            <w:r w:rsidRPr="00BE7ADF">
              <w:rPr>
                <w:rFonts w:ascii="PT Astra Serif" w:eastAsia="Times New Roman" w:hAnsi="PT Astra Serif" w:cs="Arial CYR"/>
                <w:b/>
                <w:i/>
                <w:lang w:eastAsia="ru-RU"/>
              </w:rPr>
              <w:t>Приложение 1</w:t>
            </w:r>
          </w:p>
          <w:p w:rsidR="003E4922" w:rsidRPr="00BE7ADF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lang w:eastAsia="ru-RU"/>
              </w:rPr>
            </w:pPr>
            <w:r w:rsidRPr="00BE7ADF">
              <w:rPr>
                <w:rFonts w:ascii="PT Astra Serif" w:eastAsia="Times New Roman" w:hAnsi="PT Astra Serif" w:cs="Arial CYR"/>
                <w:i/>
                <w:lang w:eastAsia="ru-RU"/>
              </w:rPr>
              <w:t>К решению Собрания депутатов</w:t>
            </w:r>
          </w:p>
          <w:p w:rsidR="003E4922" w:rsidRDefault="003E4922" w:rsidP="00BE7AD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lang w:eastAsia="ru-RU"/>
              </w:rPr>
            </w:pPr>
            <w:r w:rsidRPr="00BE7ADF">
              <w:rPr>
                <w:rFonts w:ascii="PT Astra Serif" w:eastAsia="Times New Roman" w:hAnsi="PT Astra Serif" w:cs="Arial CYR"/>
                <w:i/>
                <w:lang w:eastAsia="ru-RU"/>
              </w:rPr>
              <w:t xml:space="preserve">от </w:t>
            </w:r>
            <w:r w:rsidR="00BE7ADF" w:rsidRPr="00BE7ADF">
              <w:rPr>
                <w:rFonts w:ascii="PT Astra Serif" w:eastAsia="Times New Roman" w:hAnsi="PT Astra Serif" w:cs="Arial CYR"/>
                <w:i/>
                <w:lang w:eastAsia="ru-RU"/>
              </w:rPr>
              <w:t>15.03.2023 г.</w:t>
            </w:r>
            <w:r w:rsidRPr="00BE7ADF">
              <w:rPr>
                <w:rFonts w:ascii="PT Astra Serif" w:eastAsia="Times New Roman" w:hAnsi="PT Astra Serif" w:cs="Arial CYR"/>
                <w:i/>
                <w:lang w:eastAsia="ru-RU"/>
              </w:rPr>
              <w:t xml:space="preserve"> №</w:t>
            </w:r>
            <w:r w:rsidR="00BE7ADF" w:rsidRPr="00BE7ADF">
              <w:rPr>
                <w:rFonts w:ascii="PT Astra Serif" w:eastAsia="Times New Roman" w:hAnsi="PT Astra Serif" w:cs="Arial CYR"/>
                <w:i/>
                <w:lang w:eastAsia="ru-RU"/>
              </w:rPr>
              <w:t>6-49-1</w:t>
            </w:r>
          </w:p>
          <w:p w:rsidR="00BE7ADF" w:rsidRDefault="00BE7ADF" w:rsidP="00BE7AD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lang w:eastAsia="ru-RU"/>
              </w:rPr>
            </w:pPr>
          </w:p>
          <w:p w:rsidR="00BE7ADF" w:rsidRDefault="00BE7ADF" w:rsidP="00BE7AD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lang w:eastAsia="ru-RU"/>
              </w:rPr>
            </w:pPr>
          </w:p>
          <w:p w:rsidR="00BE7ADF" w:rsidRDefault="00BE7ADF" w:rsidP="00BE7AD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lang w:eastAsia="ru-RU"/>
              </w:rPr>
            </w:pPr>
          </w:p>
          <w:p w:rsidR="00BE7ADF" w:rsidRPr="00BE7ADF" w:rsidRDefault="00BE7ADF" w:rsidP="00BE7AD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lang w:eastAsia="ru-RU"/>
              </w:rPr>
              <w:t xml:space="preserve">                         </w:t>
            </w:r>
            <w:r w:rsidRPr="00BE7ADF">
              <w:rPr>
                <w:rFonts w:ascii="PT Astra Serif" w:eastAsia="Times New Roman" w:hAnsi="PT Astra Serif" w:cs="Arial CYR"/>
                <w:b/>
                <w:lang w:eastAsia="ru-RU"/>
              </w:rPr>
              <w:t>тыс. рублей</w:t>
            </w:r>
          </w:p>
        </w:tc>
      </w:tr>
      <w:tr w:rsidR="003944ED" w:rsidRPr="003944ED" w:rsidTr="00BE7ADF">
        <w:trPr>
          <w:gridAfter w:val="1"/>
          <w:wAfter w:w="395" w:type="dxa"/>
          <w:trHeight w:val="705"/>
        </w:trPr>
        <w:tc>
          <w:tcPr>
            <w:tcW w:w="442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Код бюджетной 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br/>
              <w:t xml:space="preserve">классификации </w:t>
            </w:r>
          </w:p>
        </w:tc>
        <w:tc>
          <w:tcPr>
            <w:tcW w:w="730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Наименование доходов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2023 год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2024 год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2025 год</w:t>
            </w:r>
          </w:p>
        </w:tc>
      </w:tr>
      <w:tr w:rsidR="003944ED" w:rsidRPr="003944ED" w:rsidTr="00BE7ADF">
        <w:trPr>
          <w:gridAfter w:val="1"/>
          <w:wAfter w:w="395" w:type="dxa"/>
          <w:trHeight w:val="42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gridSpan w:val="3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6F7175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210 480,3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6F7175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122 825,3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6F7175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125 581,0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</w:tr>
      <w:tr w:rsidR="003944ED" w:rsidRPr="003944ED" w:rsidTr="00BE7ADF">
        <w:trPr>
          <w:gridAfter w:val="1"/>
          <w:wAfter w:w="395" w:type="dxa"/>
          <w:trHeight w:val="69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gridSpan w:val="3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210 520,7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6F7175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122 825,3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6F7175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125 581,0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</w:tr>
      <w:tr w:rsidR="003944ED" w:rsidRPr="003944ED" w:rsidTr="00BE7ADF">
        <w:trPr>
          <w:gridAfter w:val="1"/>
          <w:wAfter w:w="395" w:type="dxa"/>
          <w:trHeight w:val="42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gridSpan w:val="3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63 501,3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62 647,7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65 394,7  </w:t>
            </w:r>
          </w:p>
        </w:tc>
      </w:tr>
      <w:tr w:rsidR="003944ED" w:rsidRPr="003944ED" w:rsidTr="00BE7ADF">
        <w:trPr>
          <w:gridAfter w:val="1"/>
          <w:wAfter w:w="395" w:type="dxa"/>
          <w:trHeight w:val="795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63 501,3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62 647,7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65 394,7  </w:t>
            </w:r>
          </w:p>
        </w:tc>
      </w:tr>
      <w:tr w:rsidR="003944ED" w:rsidRPr="003944ED" w:rsidTr="00BE7ADF">
        <w:trPr>
          <w:gridAfter w:val="1"/>
          <w:wAfter w:w="395" w:type="dxa"/>
          <w:trHeight w:val="63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gridSpan w:val="3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20 517,3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4 890,8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4 852,1  </w:t>
            </w:r>
          </w:p>
        </w:tc>
      </w:tr>
      <w:tr w:rsidR="003944ED" w:rsidRPr="003944ED" w:rsidTr="00BE7ADF">
        <w:trPr>
          <w:gridAfter w:val="1"/>
          <w:wAfter w:w="395" w:type="dxa"/>
          <w:trHeight w:val="1185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29999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0086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муниципальных районов и городских округов области на проведение капитального и текущего ремонта муниципальных 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4 500,0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3944ED" w:rsidRPr="003944ED" w:rsidTr="00BE7ADF">
        <w:trPr>
          <w:gridAfter w:val="1"/>
          <w:wAfter w:w="395" w:type="dxa"/>
          <w:trHeight w:val="945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25555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городских округов области на поддержку муниципальных программ формирования современной городской среды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5 000,0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</w:tr>
      <w:tr w:rsidR="003944ED" w:rsidRPr="003944ED" w:rsidTr="00BE7ADF">
        <w:trPr>
          <w:gridAfter w:val="1"/>
          <w:wAfter w:w="395" w:type="dxa"/>
          <w:trHeight w:val="126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25304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городских округов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3 059,3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3 059,3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3 020,6  </w:t>
            </w:r>
          </w:p>
        </w:tc>
      </w:tr>
      <w:tr w:rsidR="003944ED" w:rsidRPr="003944ED" w:rsidTr="00BE7ADF">
        <w:trPr>
          <w:gridAfter w:val="1"/>
          <w:wAfter w:w="395" w:type="dxa"/>
          <w:trHeight w:val="945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29999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</w:t>
            </w:r>
            <w:r>
              <w:rPr>
                <w:rFonts w:ascii="PT Astra Serif" w:eastAsia="Times New Roman" w:hAnsi="PT Astra Serif" w:cs="Arial CYR"/>
                <w:lang w:eastAsia="ru-RU"/>
              </w:rPr>
              <w:t>126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городских округов области на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1 500,0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</w:tr>
      <w:tr w:rsidR="003944ED" w:rsidRPr="003944ED" w:rsidTr="00BE7ADF">
        <w:trPr>
          <w:gridAfter w:val="1"/>
          <w:wAfter w:w="395" w:type="dxa"/>
          <w:trHeight w:val="1275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29999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21007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</w:t>
            </w:r>
            <w:r w:rsidR="003944ED"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муниципальных районов и городских округов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1 831,5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1 831,5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1 831,5  </w:t>
            </w:r>
          </w:p>
        </w:tc>
      </w:tr>
      <w:tr w:rsidR="003944ED" w:rsidRPr="003944ED" w:rsidTr="00BE7ADF">
        <w:trPr>
          <w:gridAfter w:val="1"/>
          <w:wAfter w:w="395" w:type="dxa"/>
          <w:trHeight w:val="975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29999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0078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Cубсидии бюджетам  городских округов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4 626,5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3944ED" w:rsidRPr="003944ED" w:rsidTr="00BE7ADF">
        <w:trPr>
          <w:gridAfter w:val="1"/>
          <w:wAfter w:w="395" w:type="dxa"/>
          <w:trHeight w:val="63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30000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gridSpan w:val="3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54 738,0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54 787,3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54 834,7  </w:t>
            </w:r>
          </w:p>
        </w:tc>
      </w:tr>
      <w:tr w:rsidR="003944ED" w:rsidRPr="003944ED" w:rsidTr="00BE7ADF">
        <w:trPr>
          <w:gridAfter w:val="1"/>
          <w:wAfter w:w="395" w:type="dxa"/>
          <w:trHeight w:val="126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35120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0,4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0,1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0,2  </w:t>
            </w:r>
          </w:p>
        </w:tc>
      </w:tr>
      <w:tr w:rsidR="003944ED" w:rsidRPr="003944ED" w:rsidTr="00BE7ADF">
        <w:trPr>
          <w:gridAfter w:val="1"/>
          <w:wAfter w:w="395" w:type="dxa"/>
          <w:trHeight w:val="945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35118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области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288,1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302,5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313,1  </w:t>
            </w:r>
          </w:p>
        </w:tc>
      </w:tr>
      <w:tr w:rsidR="003944ED" w:rsidRPr="003944ED" w:rsidTr="00BE7ADF">
        <w:trPr>
          <w:gridAfter w:val="1"/>
          <w:wAfter w:w="395" w:type="dxa"/>
          <w:trHeight w:val="126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35303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области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1 938,6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1 938,6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1 938,6  </w:t>
            </w:r>
          </w:p>
        </w:tc>
      </w:tr>
      <w:tr w:rsidR="003944ED" w:rsidRPr="003944ED" w:rsidTr="00BE7ADF">
        <w:trPr>
          <w:gridAfter w:val="1"/>
          <w:wAfter w:w="395" w:type="dxa"/>
          <w:trHeight w:val="1155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0001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30 409,7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30 409,7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30 409,7  </w:t>
            </w:r>
          </w:p>
        </w:tc>
      </w:tr>
      <w:tr w:rsidR="003944ED" w:rsidRPr="003944ED" w:rsidTr="00BE7ADF">
        <w:trPr>
          <w:gridAfter w:val="1"/>
          <w:wAfter w:w="395" w:type="dxa"/>
          <w:trHeight w:val="144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0003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созданию  и организации деятельности комиссий по делам несовершеннолетних и защите их прав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370,6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370,6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370,6  </w:t>
            </w:r>
          </w:p>
        </w:tc>
      </w:tr>
      <w:tr w:rsidR="003944ED" w:rsidRPr="003944ED" w:rsidTr="00BE7ADF">
        <w:trPr>
          <w:gridAfter w:val="1"/>
          <w:wAfter w:w="395" w:type="dxa"/>
          <w:trHeight w:val="204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0008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370,6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370,6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370,6  </w:t>
            </w:r>
          </w:p>
        </w:tc>
      </w:tr>
      <w:tr w:rsidR="003944ED" w:rsidRPr="003944ED" w:rsidTr="00BE7ADF">
        <w:trPr>
          <w:gridAfter w:val="1"/>
          <w:wAfter w:w="395" w:type="dxa"/>
          <w:trHeight w:val="2263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0009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370,6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370,6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370,6  </w:t>
            </w:r>
          </w:p>
        </w:tc>
      </w:tr>
      <w:tr w:rsidR="003944ED" w:rsidRPr="003944ED" w:rsidTr="00BE7ADF">
        <w:trPr>
          <w:gridAfter w:val="1"/>
          <w:wAfter w:w="395" w:type="dxa"/>
          <w:trHeight w:val="1425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370,6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370,6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370,6  </w:t>
            </w:r>
          </w:p>
        </w:tc>
      </w:tr>
      <w:tr w:rsidR="003944ED" w:rsidRPr="003944ED" w:rsidTr="00BE7ADF">
        <w:trPr>
          <w:gridAfter w:val="1"/>
          <w:wAfter w:w="395" w:type="dxa"/>
          <w:trHeight w:val="1733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0012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60,3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60,3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60,3  </w:t>
            </w:r>
          </w:p>
        </w:tc>
      </w:tr>
      <w:tr w:rsidR="003944ED" w:rsidRPr="003944ED" w:rsidTr="00BE7ADF">
        <w:trPr>
          <w:gridAfter w:val="1"/>
          <w:wAfter w:w="395" w:type="dxa"/>
          <w:trHeight w:val="129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0014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1 369,7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1 369,7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1 369,7  </w:t>
            </w:r>
          </w:p>
        </w:tc>
      </w:tr>
      <w:tr w:rsidR="003944ED" w:rsidRPr="003944ED" w:rsidTr="00BE7ADF">
        <w:trPr>
          <w:gridAfter w:val="1"/>
          <w:wAfter w:w="395" w:type="dxa"/>
          <w:trHeight w:val="111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838,1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873,3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910,0  </w:t>
            </w:r>
          </w:p>
        </w:tc>
      </w:tr>
      <w:tr w:rsidR="003944ED" w:rsidRPr="003944ED" w:rsidTr="00BE7ADF">
        <w:trPr>
          <w:gridAfter w:val="1"/>
          <w:wAfter w:w="395" w:type="dxa"/>
          <w:trHeight w:val="1554"/>
        </w:trPr>
        <w:tc>
          <w:tcPr>
            <w:tcW w:w="869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0027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предоставление 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759,9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759,9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759,9  </w:t>
            </w:r>
          </w:p>
        </w:tc>
      </w:tr>
      <w:tr w:rsidR="003944ED" w:rsidRPr="003944ED" w:rsidTr="00BE7ADF">
        <w:trPr>
          <w:gridAfter w:val="1"/>
          <w:wAfter w:w="395" w:type="dxa"/>
          <w:trHeight w:val="1507"/>
        </w:trPr>
        <w:tc>
          <w:tcPr>
            <w:tcW w:w="869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0028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289,4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289,4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289,4  </w:t>
            </w:r>
          </w:p>
        </w:tc>
      </w:tr>
      <w:tr w:rsidR="003944ED" w:rsidRPr="003944ED" w:rsidTr="00BE7ADF">
        <w:trPr>
          <w:gridAfter w:val="1"/>
          <w:wAfter w:w="395" w:type="dxa"/>
          <w:trHeight w:val="1730"/>
        </w:trPr>
        <w:tc>
          <w:tcPr>
            <w:tcW w:w="869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0045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 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392,1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392,1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392,1  </w:t>
            </w:r>
          </w:p>
        </w:tc>
      </w:tr>
      <w:tr w:rsidR="003944ED" w:rsidRPr="003944ED" w:rsidTr="00BE7ADF">
        <w:trPr>
          <w:gridAfter w:val="1"/>
          <w:wAfter w:w="395" w:type="dxa"/>
          <w:trHeight w:val="2767"/>
        </w:trPr>
        <w:tc>
          <w:tcPr>
            <w:tcW w:w="869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0029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62,9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62,9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62,9  </w:t>
            </w:r>
          </w:p>
        </w:tc>
      </w:tr>
      <w:tr w:rsidR="003944ED" w:rsidRPr="003944ED" w:rsidTr="00BE7ADF">
        <w:trPr>
          <w:gridAfter w:val="1"/>
          <w:wAfter w:w="395" w:type="dxa"/>
          <w:trHeight w:val="1185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0037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16 809,0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16 809,0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16 809,0  </w:t>
            </w:r>
          </w:p>
        </w:tc>
      </w:tr>
      <w:tr w:rsidR="003944ED" w:rsidRPr="003944ED" w:rsidTr="00BE7ADF">
        <w:trPr>
          <w:gridAfter w:val="1"/>
          <w:wAfter w:w="395" w:type="dxa"/>
          <w:trHeight w:val="1554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0043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владельцев.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37,4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37,4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37,4  </w:t>
            </w:r>
          </w:p>
        </w:tc>
      </w:tr>
      <w:tr w:rsidR="003944ED" w:rsidRPr="003944ED" w:rsidTr="00BE7ADF">
        <w:trPr>
          <w:gridAfter w:val="1"/>
          <w:wAfter w:w="395" w:type="dxa"/>
          <w:trHeight w:val="60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40000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71 764,1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499,5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499,5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</w:tr>
      <w:tr w:rsidR="003944ED" w:rsidRPr="003944ED" w:rsidTr="00BE7ADF">
        <w:trPr>
          <w:gridAfter w:val="1"/>
          <w:wAfter w:w="395" w:type="dxa"/>
          <w:trHeight w:val="60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45179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Иные межбюджетные трансферты бюджетам городских округов области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255,5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251,8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251,8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BE7ADF">
        <w:trPr>
          <w:gridAfter w:val="1"/>
          <w:wAfter w:w="395" w:type="dxa"/>
          <w:trHeight w:val="1162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45242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Иные межбюджетные трансферты бюджетам городских округов области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70 000,0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3944ED" w:rsidRPr="003944ED" w:rsidTr="00BE7ADF">
        <w:trPr>
          <w:gridAfter w:val="1"/>
          <w:wAfter w:w="395" w:type="dxa"/>
          <w:trHeight w:val="1275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0067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890,9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3944ED" w:rsidRPr="003944ED" w:rsidTr="00BE7ADF">
        <w:trPr>
          <w:gridAfter w:val="1"/>
          <w:wAfter w:w="395" w:type="dxa"/>
          <w:trHeight w:val="1365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0015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трансферты, передаваемые бюджетам городских округов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247,7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247,7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247,7  </w:t>
            </w:r>
          </w:p>
        </w:tc>
      </w:tr>
      <w:tr w:rsidR="003E4922" w:rsidRPr="003944ED" w:rsidTr="00BE7ADF">
        <w:trPr>
          <w:gridAfter w:val="1"/>
          <w:wAfter w:w="395" w:type="dxa"/>
          <w:trHeight w:val="1365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0026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auto" w:fill="auto"/>
            <w:hideMark/>
          </w:tcPr>
          <w:p w:rsidR="003E4922" w:rsidRPr="003E4922" w:rsidRDefault="003E4922" w:rsidP="00F17291">
            <w:pPr>
              <w:tabs>
                <w:tab w:val="left" w:pos="1421"/>
              </w:tabs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E4922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370,0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3944ED" w:rsidRPr="003944ED" w:rsidTr="00BE7ADF">
        <w:trPr>
          <w:gridAfter w:val="1"/>
          <w:wAfter w:w="395" w:type="dxa"/>
          <w:trHeight w:val="84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19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60000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-40,4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0,0  </w:t>
            </w:r>
          </w:p>
        </w:tc>
      </w:tr>
      <w:tr w:rsidR="003944ED" w:rsidRPr="003944ED" w:rsidTr="00BE7ADF">
        <w:trPr>
          <w:gridAfter w:val="1"/>
          <w:wAfter w:w="395" w:type="dxa"/>
          <w:trHeight w:val="909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 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19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60010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-40,4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BE7ADF" w:rsidTr="00BE7AD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983" w:type="dxa"/>
            <w:gridSpan w:val="7"/>
            <w:hideMark/>
          </w:tcPr>
          <w:p w:rsidR="00BE7ADF" w:rsidRDefault="00BE7ADF" w:rsidP="00C625A2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</w:t>
            </w:r>
          </w:p>
          <w:p w:rsidR="00BE7ADF" w:rsidRDefault="00BE7ADF" w:rsidP="00C625A2">
            <w:pPr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Глава </w:t>
            </w: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муниципального </w:t>
            </w:r>
          </w:p>
          <w:p w:rsidR="00BE7ADF" w:rsidRDefault="00BE7ADF" w:rsidP="00C625A2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       образования  город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Шиханы</w:t>
            </w:r>
          </w:p>
        </w:tc>
        <w:tc>
          <w:tcPr>
            <w:tcW w:w="1377" w:type="dxa"/>
          </w:tcPr>
          <w:p w:rsidR="00BE7ADF" w:rsidRDefault="00BE7ADF" w:rsidP="00C625A2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8215" w:type="dxa"/>
            <w:gridSpan w:val="5"/>
          </w:tcPr>
          <w:p w:rsidR="00BE7ADF" w:rsidRDefault="00BE7ADF" w:rsidP="00C625A2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</w:t>
            </w:r>
          </w:p>
          <w:p w:rsidR="00BE7ADF" w:rsidRDefault="00BE7ADF" w:rsidP="00C625A2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Председатель Собрания     </w:t>
            </w:r>
          </w:p>
          <w:p w:rsidR="00BE7ADF" w:rsidRDefault="00BE7ADF" w:rsidP="00C625A2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депутатов города Шиханы</w:t>
            </w:r>
          </w:p>
          <w:p w:rsidR="00BE7ADF" w:rsidRDefault="00BE7ADF" w:rsidP="00C625A2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</w:p>
        </w:tc>
      </w:tr>
      <w:tr w:rsidR="00BE7ADF" w:rsidTr="00BE7AD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983" w:type="dxa"/>
            <w:gridSpan w:val="7"/>
            <w:hideMark/>
          </w:tcPr>
          <w:p w:rsidR="00BE7ADF" w:rsidRDefault="00BE7ADF" w:rsidP="00C625A2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            А.В. Лещенко</w:t>
            </w:r>
          </w:p>
        </w:tc>
        <w:tc>
          <w:tcPr>
            <w:tcW w:w="1377" w:type="dxa"/>
          </w:tcPr>
          <w:p w:rsidR="00BE7ADF" w:rsidRDefault="00BE7ADF" w:rsidP="00C625A2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8215" w:type="dxa"/>
            <w:gridSpan w:val="5"/>
            <w:hideMark/>
          </w:tcPr>
          <w:p w:rsidR="00BE7ADF" w:rsidRDefault="00BE7ADF" w:rsidP="00C625A2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Ю.А. Бирюков</w:t>
            </w:r>
          </w:p>
        </w:tc>
      </w:tr>
    </w:tbl>
    <w:p w:rsidR="00BE7ADF" w:rsidRPr="009D0CBD" w:rsidRDefault="00BE7ADF">
      <w:pPr>
        <w:rPr>
          <w:rFonts w:ascii="PT Astra Serif" w:hAnsi="PT Astra Serif"/>
          <w:sz w:val="24"/>
          <w:szCs w:val="24"/>
        </w:rPr>
      </w:pPr>
    </w:p>
    <w:sectPr w:rsidR="00BE7ADF" w:rsidRPr="009D0CBD" w:rsidSect="00F17291">
      <w:pgSz w:w="16839" w:h="11907" w:orient="landscape" w:code="9"/>
      <w:pgMar w:top="709" w:right="153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4DF" w:rsidRDefault="006D64DF" w:rsidP="003944ED">
      <w:pPr>
        <w:spacing w:after="0" w:line="240" w:lineRule="auto"/>
      </w:pPr>
      <w:r>
        <w:separator/>
      </w:r>
    </w:p>
  </w:endnote>
  <w:endnote w:type="continuationSeparator" w:id="1">
    <w:p w:rsidR="006D64DF" w:rsidRDefault="006D64DF" w:rsidP="0039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4DF" w:rsidRDefault="006D64DF" w:rsidP="003944ED">
      <w:pPr>
        <w:spacing w:after="0" w:line="240" w:lineRule="auto"/>
      </w:pPr>
      <w:r>
        <w:separator/>
      </w:r>
    </w:p>
  </w:footnote>
  <w:footnote w:type="continuationSeparator" w:id="1">
    <w:p w:rsidR="006D64DF" w:rsidRDefault="006D64DF" w:rsidP="00394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6E3"/>
    <w:rsid w:val="000171EF"/>
    <w:rsid w:val="0003380D"/>
    <w:rsid w:val="00033850"/>
    <w:rsid w:val="000E674D"/>
    <w:rsid w:val="00194EEE"/>
    <w:rsid w:val="001D6C74"/>
    <w:rsid w:val="00201984"/>
    <w:rsid w:val="00206CE7"/>
    <w:rsid w:val="0021007D"/>
    <w:rsid w:val="00215139"/>
    <w:rsid w:val="002426A7"/>
    <w:rsid w:val="002761EA"/>
    <w:rsid w:val="002B15F0"/>
    <w:rsid w:val="002D16B2"/>
    <w:rsid w:val="002D361E"/>
    <w:rsid w:val="003057D7"/>
    <w:rsid w:val="0032221C"/>
    <w:rsid w:val="00354317"/>
    <w:rsid w:val="003944ED"/>
    <w:rsid w:val="003E4922"/>
    <w:rsid w:val="003F2EE8"/>
    <w:rsid w:val="0041362A"/>
    <w:rsid w:val="00426DA4"/>
    <w:rsid w:val="00447436"/>
    <w:rsid w:val="004572AB"/>
    <w:rsid w:val="00480EF7"/>
    <w:rsid w:val="00492A37"/>
    <w:rsid w:val="004A55D0"/>
    <w:rsid w:val="00504621"/>
    <w:rsid w:val="00527227"/>
    <w:rsid w:val="005C28C8"/>
    <w:rsid w:val="005C6D21"/>
    <w:rsid w:val="005D53C5"/>
    <w:rsid w:val="00645AE4"/>
    <w:rsid w:val="006D64DF"/>
    <w:rsid w:val="006F1B91"/>
    <w:rsid w:val="006F7175"/>
    <w:rsid w:val="00716BD3"/>
    <w:rsid w:val="00722BFF"/>
    <w:rsid w:val="0076163A"/>
    <w:rsid w:val="007732BF"/>
    <w:rsid w:val="007A5FFA"/>
    <w:rsid w:val="00835A39"/>
    <w:rsid w:val="00843E2C"/>
    <w:rsid w:val="00852232"/>
    <w:rsid w:val="008A254B"/>
    <w:rsid w:val="008F5561"/>
    <w:rsid w:val="00932693"/>
    <w:rsid w:val="009832FB"/>
    <w:rsid w:val="009D0CBD"/>
    <w:rsid w:val="009E4E78"/>
    <w:rsid w:val="00A45016"/>
    <w:rsid w:val="00AB5FC8"/>
    <w:rsid w:val="00B26672"/>
    <w:rsid w:val="00B45DB9"/>
    <w:rsid w:val="00B570EE"/>
    <w:rsid w:val="00B7243B"/>
    <w:rsid w:val="00BC3F65"/>
    <w:rsid w:val="00BE7ADF"/>
    <w:rsid w:val="00BF7B63"/>
    <w:rsid w:val="00C5249E"/>
    <w:rsid w:val="00C80C31"/>
    <w:rsid w:val="00C87E5B"/>
    <w:rsid w:val="00C93569"/>
    <w:rsid w:val="00C97466"/>
    <w:rsid w:val="00D476E3"/>
    <w:rsid w:val="00D542AB"/>
    <w:rsid w:val="00D63820"/>
    <w:rsid w:val="00D63F3C"/>
    <w:rsid w:val="00D80C56"/>
    <w:rsid w:val="00D8370C"/>
    <w:rsid w:val="00DA3AE9"/>
    <w:rsid w:val="00DA49C2"/>
    <w:rsid w:val="00DF313F"/>
    <w:rsid w:val="00E3137E"/>
    <w:rsid w:val="00E923F6"/>
    <w:rsid w:val="00F17291"/>
    <w:rsid w:val="00FA266A"/>
    <w:rsid w:val="00FA63E6"/>
    <w:rsid w:val="00FE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44ED"/>
  </w:style>
  <w:style w:type="paragraph" w:styleId="a5">
    <w:name w:val="footer"/>
    <w:basedOn w:val="a"/>
    <w:link w:val="a6"/>
    <w:uiPriority w:val="99"/>
    <w:semiHidden/>
    <w:unhideWhenUsed/>
    <w:rsid w:val="0039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44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14705-B8AC-48A6-B7BE-68858CC7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dcterms:created xsi:type="dcterms:W3CDTF">2023-01-28T13:43:00Z</dcterms:created>
  <dcterms:modified xsi:type="dcterms:W3CDTF">2023-03-15T09:42:00Z</dcterms:modified>
</cp:coreProperties>
</file>