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5" w:rsidRDefault="00B23FD5" w:rsidP="00B23FD5">
      <w:pPr>
        <w:pStyle w:val="a3"/>
        <w:spacing w:after="240" w:afterAutospacing="0"/>
        <w:rPr>
          <w:rFonts w:ascii="Arial" w:hAnsi="Arial" w:cs="Arial"/>
          <w:color w:val="828282"/>
        </w:rPr>
      </w:pPr>
    </w:p>
    <w:p w:rsidR="00B23FD5" w:rsidRPr="003B0EFE" w:rsidRDefault="00B23FD5" w:rsidP="00B23F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B0E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социально значимых электронных услуг</w:t>
      </w:r>
    </w:p>
    <w:tbl>
      <w:tblPr>
        <w:tblW w:w="11636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4920"/>
      </w:tblGrid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4875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5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https://gosuslugi.ru/600142/1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6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https://gosuslugi.ru/600153/1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разрешения на строительство 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7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https://gosuslugi.ru/600168/1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застройщику уведомлений о соответствии (несоответствии</w:t>
            </w:r>
            <w:proofErr w:type="gramStart"/>
            <w:r>
              <w:rPr>
                <w:color w:val="000000"/>
              </w:rPr>
              <w:t>)п</w:t>
            </w:r>
            <w:proofErr w:type="gramEnd"/>
            <w:r>
              <w:rPr>
                <w:color w:val="000000"/>
              </w:rPr>
              <w:t>остроенных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8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https://gosuslugi.ru/600171/1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разрешения на ввод объекта в эксплуатацию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9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https://gosuslugi.ru/600143/1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0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https://gosuslugi.ru/600144/1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Выдача решения о присвоении, изменении или аннулированию адреса объекту адресации 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1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https://gosuslugi.ru/600170/1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(или) утверждение схем расположения земельных участков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кадастром</w:t>
            </w:r>
            <w:proofErr w:type="gramEnd"/>
            <w:r>
              <w:rPr>
                <w:color w:val="000000"/>
              </w:rPr>
              <w:t xml:space="preserve"> плане территории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2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https://gosuslugi.ru/600141/1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3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https://gosuslugi.ru/600162/1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4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https://gosuslugi.ru/600139/1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5" w:history="1">
              <w:r w:rsidRPr="003B0EFE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https://gosuslugi.ru/600156/1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6" w:history="1">
              <w:r w:rsidRPr="008D76C2">
                <w:rPr>
                  <w:rStyle w:val="a4"/>
                  <w:rFonts w:ascii="Arial" w:eastAsia="Times New Roman" w:hAnsi="Arial" w:cs="Arial"/>
                  <w:color w:val="548DD4" w:themeColor="text2" w:themeTint="99"/>
                  <w:sz w:val="21"/>
                  <w:szCs w:val="21"/>
                  <w:lang w:eastAsia="ru-RU"/>
                </w:rPr>
                <w:t>https://gosuslugi.ru/600133/1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</w:pPr>
          </w:p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7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https://gosuslugi.ru/600130/1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 находящихся в муниципальной собственности, земельных участков, собственность на которые не разграничена, на торгах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8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https://gosuslugi.ru/600136/1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Признание помещения жилым помещением, жилого помещения пригодным для проживания, многоквартирного дома аварийным и подлежащим сносу или реконструкцию, садового дома жилым домом и жилого дома садовым домом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19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https://gosuslugi.ru/600146/1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0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https://gosuslugi.ru/600148/1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земельного участка без предоставления земельного участка и установления сервитута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1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https://gosuslugi.ru/600176/1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2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https://gosuslugi.ru/600157/1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решения о подготовке документации по планировке территор</w:t>
            </w:r>
            <w:proofErr w:type="gramStart"/>
            <w:r>
              <w:rPr>
                <w:color w:val="000000"/>
              </w:rPr>
              <w:t>ии и её</w:t>
            </w:r>
            <w:proofErr w:type="gramEnd"/>
            <w:r>
              <w:rPr>
                <w:color w:val="000000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3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https://gosuslugi.ru/600150/1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Прием заявлений и организация предоставления гражданам </w:t>
            </w:r>
            <w:r>
              <w:rPr>
                <w:color w:val="000000"/>
              </w:rPr>
              <w:lastRenderedPageBreak/>
              <w:t>субсидий на оплату жилого помещения и коммунальных услуг жилых помещений и коммунальных услуг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4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https://gosuslugi.ru/600177/1</w:t>
              </w:r>
            </w:hyperlink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Согласование проекта информационной надписи и обозначения на объектах культурного наследия  местного (муниципального) значения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val="en-US" w:eastAsia="ru-RU"/>
              </w:rPr>
            </w:pPr>
            <w:hyperlink r:id="rId25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www.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gosuslugi.ru/600215/1</w:t>
              </w:r>
            </w:hyperlink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val="en-US" w:eastAsia="ru-RU"/>
              </w:rPr>
              <w:t>/</w:t>
            </w:r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6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www.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gosuslugi.ru/6002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41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/1</w:t>
              </w:r>
            </w:hyperlink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val="en-US" w:eastAsia="ru-RU"/>
              </w:rPr>
              <w:t>/</w:t>
            </w:r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</w:t>
            </w:r>
            <w:r w:rsidRPr="00D437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земельных участков,</w:t>
            </w:r>
            <w:r w:rsidRPr="00D437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7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www.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gosuslugi.ru/6002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31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/1</w:t>
              </w:r>
            </w:hyperlink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val="en-US" w:eastAsia="ru-RU"/>
              </w:rPr>
              <w:t>/</w:t>
            </w:r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имеющим трех и более детей, земельных участков в собственность бесплатно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8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www.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gosuslugi.ru/6002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09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/1</w:t>
              </w:r>
            </w:hyperlink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val="en-US" w:eastAsia="ru-RU"/>
              </w:rPr>
              <w:t>/</w:t>
            </w:r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Принятие на учет граждан в качестве, нуждающихся в жилых помещениях в целях предоставления жилых помещений муниципального жилищного фонда по договорам социального найма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29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www.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gosuslugi.ru/600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246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/1</w:t>
              </w:r>
            </w:hyperlink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val="en-US" w:eastAsia="ru-RU"/>
              </w:rPr>
              <w:t>/</w:t>
            </w:r>
          </w:p>
        </w:tc>
      </w:tr>
      <w:tr w:rsidR="00B23FD5" w:rsidRPr="003B0EFE" w:rsidTr="004367BB">
        <w:trPr>
          <w:tblCellSpacing w:w="15" w:type="dxa"/>
        </w:trPr>
        <w:tc>
          <w:tcPr>
            <w:tcW w:w="6671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3FD5" w:rsidRDefault="00B23FD5" w:rsidP="00436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      </w:r>
          </w:p>
        </w:tc>
        <w:tc>
          <w:tcPr>
            <w:tcW w:w="4875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3FD5" w:rsidRPr="003B0EFE" w:rsidRDefault="00B23FD5" w:rsidP="004367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1"/>
                <w:szCs w:val="21"/>
                <w:lang w:eastAsia="ru-RU"/>
              </w:rPr>
            </w:pPr>
            <w:hyperlink r:id="rId30" w:history="1"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www.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gosuslugi.ru/600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197</w:t>
              </w:r>
              <w:r w:rsidRPr="00B36786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/1</w:t>
              </w:r>
            </w:hyperlink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val="en-US" w:eastAsia="ru-RU"/>
              </w:rPr>
              <w:t>/</w:t>
            </w:r>
          </w:p>
        </w:tc>
      </w:tr>
    </w:tbl>
    <w:p w:rsidR="00B23FD5" w:rsidRDefault="00B23FD5" w:rsidP="00B23FD5"/>
    <w:p w:rsidR="0058228E" w:rsidRDefault="0058228E"/>
    <w:sectPr w:rsidR="0058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45"/>
    <w:rsid w:val="0058228E"/>
    <w:rsid w:val="00B23FD5"/>
    <w:rsid w:val="00E6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3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1/1" TargetMode="External"/><Relationship Id="rId13" Type="http://schemas.openxmlformats.org/officeDocument/2006/relationships/hyperlink" Target="https://gosuslugi.ru/600162/1" TargetMode="External"/><Relationship Id="rId18" Type="http://schemas.openxmlformats.org/officeDocument/2006/relationships/hyperlink" Target="https://gosuslugi.ru/600136/1" TargetMode="External"/><Relationship Id="rId26" Type="http://schemas.openxmlformats.org/officeDocument/2006/relationships/hyperlink" Target="https://www.gosuslugi.ru/600241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76/1" TargetMode="External"/><Relationship Id="rId7" Type="http://schemas.openxmlformats.org/officeDocument/2006/relationships/hyperlink" Target="https://gosuslugi.ru/600168/1" TargetMode="External"/><Relationship Id="rId12" Type="http://schemas.openxmlformats.org/officeDocument/2006/relationships/hyperlink" Target="https://gosuslugi.ru/600141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s://www.gosuslugi.ru/600215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133/1" TargetMode="External"/><Relationship Id="rId20" Type="http://schemas.openxmlformats.org/officeDocument/2006/relationships/hyperlink" Target="https://gosuslugi.ru/600148/1" TargetMode="External"/><Relationship Id="rId29" Type="http://schemas.openxmlformats.org/officeDocument/2006/relationships/hyperlink" Target="https://www.gosuslugi.ru/600246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53/1" TargetMode="External"/><Relationship Id="rId11" Type="http://schemas.openxmlformats.org/officeDocument/2006/relationships/hyperlink" Target="https://gosuslugi.ru/600170/1" TargetMode="External"/><Relationship Id="rId24" Type="http://schemas.openxmlformats.org/officeDocument/2006/relationships/hyperlink" Target="https://gosuslugi.ru/600177/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osuslugi.ru/600142/1" TargetMode="External"/><Relationship Id="rId15" Type="http://schemas.openxmlformats.org/officeDocument/2006/relationships/hyperlink" Target="https://gosuslugi.ru/600156/1" TargetMode="External"/><Relationship Id="rId23" Type="http://schemas.openxmlformats.org/officeDocument/2006/relationships/hyperlink" Target="https://gosuslugi.ru/600150/1" TargetMode="External"/><Relationship Id="rId28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4/1" TargetMode="External"/><Relationship Id="rId19" Type="http://schemas.openxmlformats.org/officeDocument/2006/relationships/hyperlink" Target="https://gosuslugi.ru/600146/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3/1" TargetMode="External"/><Relationship Id="rId14" Type="http://schemas.openxmlformats.org/officeDocument/2006/relationships/hyperlink" Target="https://gosuslugi.ru/600139/1" TargetMode="External"/><Relationship Id="rId22" Type="http://schemas.openxmlformats.org/officeDocument/2006/relationships/hyperlink" Target="https://gosuslugi.ru/600157/1" TargetMode="External"/><Relationship Id="rId27" Type="http://schemas.openxmlformats.org/officeDocument/2006/relationships/hyperlink" Target="https://www.gosuslugi.ru/600231/1" TargetMode="External"/><Relationship Id="rId30" Type="http://schemas.openxmlformats.org/officeDocument/2006/relationships/hyperlink" Target="https://www.gosuslugi.ru/60019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2021-11-12T04:03:00Z</dcterms:created>
  <dcterms:modified xsi:type="dcterms:W3CDTF">2021-11-12T04:03:00Z</dcterms:modified>
</cp:coreProperties>
</file>