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7" w:rsidRPr="002B5A87" w:rsidRDefault="002B5A87" w:rsidP="002B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A87">
        <w:rPr>
          <w:rFonts w:ascii="Times New Roman" w:eastAsia="Times New Roman" w:hAnsi="Times New Roman" w:cs="Times New Roman"/>
          <w:sz w:val="24"/>
          <w:szCs w:val="24"/>
        </w:rPr>
        <w:t>МИНИСТЕРСТВО СОЦИАЛЬНОГО РАЗВИТИЯ САРАТОВСКОЙ ОБЛАСТИ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ПРИКАЗ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от 28 апреля 2016 года N 711</w:t>
      </w:r>
      <w:proofErr w:type="gramStart"/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2B5A87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</w:t>
      </w:r>
      <w:hyperlink r:id="rId4" w:history="1">
        <w:r w:rsidRPr="002B5A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социального развития Саратовской области от 22 декабря 2015 года N 1924</w:t>
        </w:r>
      </w:hyperlink>
      <w:r w:rsidRPr="002B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A87" w:rsidRDefault="002B5A87" w:rsidP="002B5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2B5A87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федеральному законодательству административного регламента предоставления органами местного самоуправления, наделенными отдельными государственными полномочиями по осуществлению деятельности по опеке и попечительству в отношении совершеннолетних граждан, государственной услуги по согласию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 ПРИКАЗЫВАЮ</w:t>
      </w:r>
      <w:proofErr w:type="gramEnd"/>
      <w:r w:rsidRPr="002B5A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2B5A87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2B5A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социального развития Саратовской области от 22 декабря 2015 года N 1924 "Об утверждении административного регламента предоставления государственной услуги по согласию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помещений"</w:t>
        </w:r>
      </w:hyperlink>
      <w:r w:rsidRPr="002B5A87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t>в приложении: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пункт 2.8 дополнить абзацем третьим</w:t>
      </w:r>
      <w:proofErr w:type="gramEnd"/>
      <w:r w:rsidRPr="002B5A87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 xml:space="preserve">"документ, подтверждающий полномочия представителя (при обращении представителя медицинской, образовательной и иной организации, исполняющей обязанности опекуна (попечителя))"; 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 третий соответственно считать абзацем четвертым; 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B5A87">
        <w:rPr>
          <w:rFonts w:ascii="Times New Roman" w:eastAsia="Times New Roman" w:hAnsi="Times New Roman" w:cs="Times New Roman"/>
          <w:sz w:val="24"/>
          <w:szCs w:val="24"/>
        </w:rPr>
        <w:t>в пункте 2.10 абзац второй изложить в следующей редакции: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"документы, представляемые заявителем, могут быть представлены лично, направлены в электронной форме через Единый (http://www.gosuslugi.ru/) либо региональный (http:/64.gosuslugi.ru/pgu) порталы государственных и муниципальных услуг (функций) в администрацию или МФЦ, а также могут быть направлены по почте в администрацию;";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в пункте 2.15: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в части второй абзац четвертый</w:t>
      </w:r>
      <w:proofErr w:type="gramEnd"/>
      <w:r w:rsidRPr="002B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5A87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 xml:space="preserve">"выявлены обстоятельства, установленные статьей 72 </w:t>
      </w:r>
      <w:hyperlink r:id="rId6" w:history="1">
        <w:r w:rsidRPr="002B5A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Жилищного кодекса Российской Федерации</w:t>
        </w:r>
      </w:hyperlink>
      <w:r w:rsidRPr="002B5A87">
        <w:rPr>
          <w:rFonts w:ascii="Times New Roman" w:eastAsia="Times New Roman" w:hAnsi="Times New Roman" w:cs="Times New Roman"/>
          <w:sz w:val="24"/>
          <w:szCs w:val="24"/>
        </w:rPr>
        <w:t xml:space="preserve"> и Главой 4 Правовой режим имущества подопечного </w:t>
      </w:r>
      <w:hyperlink r:id="rId7" w:history="1">
        <w:r w:rsidRPr="002B5A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"Об опеке и попечительстве"</w:t>
        </w:r>
      </w:hyperlink>
      <w:r w:rsidRPr="002B5A87">
        <w:rPr>
          <w:rFonts w:ascii="Times New Roman" w:eastAsia="Times New Roman" w:hAnsi="Times New Roman" w:cs="Times New Roman"/>
          <w:sz w:val="24"/>
          <w:szCs w:val="24"/>
        </w:rPr>
        <w:t>, препятствующие даче согласия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помещений.";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часть третью исключить;</w:t>
      </w:r>
      <w:proofErr w:type="gramEnd"/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в пункте 2.25 слова "или МФЦ" исключить.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 xml:space="preserve">2. В соответствии с пунктом 1.3.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</w:t>
      </w:r>
      <w:hyperlink r:id="rId8" w:history="1">
        <w:r w:rsidRPr="002B5A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Саратовской области от 11 сентября 2014 года N 530-П</w:t>
        </w:r>
      </w:hyperlink>
      <w:r w:rsidRPr="002B5A87">
        <w:rPr>
          <w:rFonts w:ascii="Times New Roman" w:eastAsia="Times New Roman" w:hAnsi="Times New Roman" w:cs="Times New Roman"/>
          <w:sz w:val="24"/>
          <w:szCs w:val="24"/>
        </w:rPr>
        <w:t>, поручить министерству информации и печати Саратовской области опубликование настоящего приказа.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3. Контроль исполнения настоящего приказа оставляю за собой.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5A87" w:rsidRPr="002B5A87" w:rsidRDefault="002B5A87" w:rsidP="002B5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Первый заместитель министра</w:t>
      </w:r>
      <w:r w:rsidRPr="002B5A87">
        <w:rPr>
          <w:rFonts w:ascii="Times New Roman" w:eastAsia="Times New Roman" w:hAnsi="Times New Roman" w:cs="Times New Roman"/>
          <w:sz w:val="24"/>
          <w:szCs w:val="24"/>
        </w:rPr>
        <w:br/>
        <w:t>Н. Г. Рябина</w:t>
      </w:r>
    </w:p>
    <w:p w:rsidR="0056220F" w:rsidRDefault="0056220F" w:rsidP="002B5A87">
      <w:pPr>
        <w:spacing w:after="0"/>
      </w:pPr>
    </w:p>
    <w:sectPr w:rsidR="0056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A87"/>
    <w:rsid w:val="002B5A87"/>
    <w:rsid w:val="0056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A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2B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5A87"/>
    <w:rPr>
      <w:color w:val="0000FF"/>
      <w:u w:val="single"/>
    </w:rPr>
  </w:style>
  <w:style w:type="paragraph" w:customStyle="1" w:styleId="formattext">
    <w:name w:val="formattext"/>
    <w:basedOn w:val="a"/>
    <w:rsid w:val="002B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038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982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4677085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677085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Company>Администрация ЗАТО Шиханы 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2018-11-13T06:00:00Z</cp:lastPrinted>
  <dcterms:created xsi:type="dcterms:W3CDTF">2018-11-13T05:59:00Z</dcterms:created>
  <dcterms:modified xsi:type="dcterms:W3CDTF">2018-11-13T06:01:00Z</dcterms:modified>
</cp:coreProperties>
</file>