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2C" w:rsidRPr="00CC70F3" w:rsidRDefault="00136734" w:rsidP="00136734">
      <w:pPr>
        <w:spacing w:after="0" w:line="240" w:lineRule="auto"/>
        <w:jc w:val="center"/>
        <w:rPr>
          <w:rFonts w:ascii="Times New Roman" w:hAnsi="Times New Roman" w:cs="Times New Roman"/>
          <w:sz w:val="24"/>
          <w:szCs w:val="28"/>
        </w:rPr>
      </w:pPr>
      <w:r w:rsidRPr="00CC70F3">
        <w:rPr>
          <w:rFonts w:ascii="Times New Roman" w:hAnsi="Times New Roman" w:cs="Times New Roman"/>
          <w:sz w:val="24"/>
          <w:szCs w:val="28"/>
        </w:rPr>
        <w:t>ОБЪЯВЛЕНИЕ</w:t>
      </w:r>
    </w:p>
    <w:p w:rsidR="00522A5B" w:rsidRDefault="00136734" w:rsidP="00522A5B">
      <w:pPr>
        <w:spacing w:after="0" w:line="240" w:lineRule="auto"/>
        <w:jc w:val="center"/>
        <w:rPr>
          <w:rFonts w:ascii="Times New Roman" w:hAnsi="Times New Roman" w:cs="Times New Roman"/>
          <w:sz w:val="24"/>
          <w:szCs w:val="28"/>
        </w:rPr>
      </w:pPr>
      <w:r w:rsidRPr="00CC70F3">
        <w:rPr>
          <w:rFonts w:ascii="Times New Roman" w:hAnsi="Times New Roman" w:cs="Times New Roman"/>
          <w:sz w:val="24"/>
          <w:szCs w:val="28"/>
        </w:rPr>
        <w:t xml:space="preserve">о проведении конкурса на замещение вакантной </w:t>
      </w:r>
      <w:r w:rsidR="00522A5B">
        <w:rPr>
          <w:rFonts w:ascii="Times New Roman" w:hAnsi="Times New Roman" w:cs="Times New Roman"/>
          <w:sz w:val="24"/>
          <w:szCs w:val="28"/>
        </w:rPr>
        <w:t xml:space="preserve">должности муниципальной службы – </w:t>
      </w:r>
    </w:p>
    <w:p w:rsidR="00136734" w:rsidRPr="00CC70F3" w:rsidRDefault="00522A5B" w:rsidP="00522A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первый заместитель главы администрации (2020 г.)</w:t>
      </w:r>
    </w:p>
    <w:p w:rsidR="00136734" w:rsidRPr="001D4177" w:rsidRDefault="00136734" w:rsidP="00136734">
      <w:pPr>
        <w:spacing w:after="0" w:line="240" w:lineRule="auto"/>
        <w:jc w:val="center"/>
        <w:rPr>
          <w:rFonts w:ascii="Times New Roman" w:hAnsi="Times New Roman" w:cs="Times New Roman"/>
          <w:szCs w:val="28"/>
        </w:rPr>
      </w:pPr>
    </w:p>
    <w:p w:rsidR="00136734" w:rsidRPr="00CC70F3" w:rsidRDefault="00136734" w:rsidP="00136734">
      <w:pPr>
        <w:spacing w:after="0" w:line="240" w:lineRule="auto"/>
        <w:ind w:firstLine="567"/>
        <w:jc w:val="both"/>
        <w:rPr>
          <w:rFonts w:ascii="Times New Roman" w:hAnsi="Times New Roman" w:cs="Times New Roman"/>
          <w:sz w:val="24"/>
          <w:szCs w:val="28"/>
        </w:rPr>
      </w:pPr>
      <w:r w:rsidRPr="00CC70F3">
        <w:rPr>
          <w:rFonts w:ascii="Times New Roman" w:hAnsi="Times New Roman" w:cs="Times New Roman"/>
          <w:sz w:val="24"/>
          <w:szCs w:val="28"/>
        </w:rPr>
        <w:t xml:space="preserve">Администрация </w:t>
      </w:r>
      <w:r w:rsidR="00B84547">
        <w:rPr>
          <w:rFonts w:ascii="Times New Roman" w:hAnsi="Times New Roman" w:cs="Times New Roman"/>
          <w:sz w:val="24"/>
          <w:szCs w:val="28"/>
        </w:rPr>
        <w:t>М</w:t>
      </w:r>
      <w:r w:rsidRPr="00CC70F3">
        <w:rPr>
          <w:rFonts w:ascii="Times New Roman" w:hAnsi="Times New Roman" w:cs="Times New Roman"/>
          <w:sz w:val="24"/>
          <w:szCs w:val="28"/>
        </w:rPr>
        <w:t xml:space="preserve">О </w:t>
      </w:r>
      <w:r w:rsidR="00B84547">
        <w:rPr>
          <w:rFonts w:ascii="Times New Roman" w:hAnsi="Times New Roman" w:cs="Times New Roman"/>
          <w:sz w:val="24"/>
          <w:szCs w:val="28"/>
        </w:rPr>
        <w:t xml:space="preserve">города </w:t>
      </w:r>
      <w:r w:rsidRPr="00CC70F3">
        <w:rPr>
          <w:rFonts w:ascii="Times New Roman" w:hAnsi="Times New Roman" w:cs="Times New Roman"/>
          <w:sz w:val="24"/>
          <w:szCs w:val="28"/>
        </w:rPr>
        <w:t xml:space="preserve">Шиханы объявляет конкурс на замещение вакантной должности муниципальной службы – </w:t>
      </w:r>
      <w:r w:rsidR="00F76632">
        <w:rPr>
          <w:rFonts w:ascii="Times New Roman" w:hAnsi="Times New Roman" w:cs="Times New Roman"/>
          <w:sz w:val="24"/>
          <w:szCs w:val="28"/>
        </w:rPr>
        <w:t>первый заместитель главы администрации</w:t>
      </w:r>
      <w:r w:rsidR="00B84547">
        <w:rPr>
          <w:rFonts w:ascii="Times New Roman" w:hAnsi="Times New Roman" w:cs="Times New Roman"/>
          <w:sz w:val="24"/>
          <w:szCs w:val="28"/>
        </w:rPr>
        <w:t xml:space="preserve"> (постановление администрации МО города Шиханы от 17.02.2020 года № 74)</w:t>
      </w:r>
      <w:r w:rsidRPr="00CC70F3">
        <w:rPr>
          <w:rFonts w:ascii="Times New Roman" w:hAnsi="Times New Roman" w:cs="Times New Roman"/>
          <w:sz w:val="24"/>
          <w:szCs w:val="28"/>
        </w:rPr>
        <w:t>.</w:t>
      </w:r>
    </w:p>
    <w:p w:rsidR="00136734" w:rsidRPr="00CC70F3" w:rsidRDefault="00136734" w:rsidP="00136734">
      <w:pPr>
        <w:spacing w:after="0" w:line="240" w:lineRule="auto"/>
        <w:ind w:firstLine="567"/>
        <w:jc w:val="both"/>
        <w:rPr>
          <w:rFonts w:ascii="Times New Roman" w:hAnsi="Times New Roman" w:cs="Times New Roman"/>
          <w:sz w:val="24"/>
          <w:szCs w:val="28"/>
        </w:rPr>
      </w:pPr>
      <w:r w:rsidRPr="00CC70F3">
        <w:rPr>
          <w:rFonts w:ascii="Times New Roman" w:hAnsi="Times New Roman" w:cs="Times New Roman"/>
          <w:sz w:val="24"/>
          <w:szCs w:val="28"/>
        </w:rPr>
        <w:t>Конкурс проводится в два этапа. На первом этапе конкурсная комиссия рассматривает представленные кандидатами документы, на втором этапе – оценивает профессиональные и</w:t>
      </w:r>
      <w:r w:rsidR="00E3663B" w:rsidRPr="00CC70F3">
        <w:rPr>
          <w:rFonts w:ascii="Times New Roman" w:hAnsi="Times New Roman" w:cs="Times New Roman"/>
          <w:sz w:val="24"/>
          <w:szCs w:val="28"/>
        </w:rPr>
        <w:t xml:space="preserve"> личностные качества кандидатов.</w:t>
      </w:r>
    </w:p>
    <w:p w:rsidR="00167B28" w:rsidRPr="00CC70F3" w:rsidRDefault="00167B28" w:rsidP="00136734">
      <w:pPr>
        <w:spacing w:after="0" w:line="240" w:lineRule="auto"/>
        <w:ind w:firstLine="567"/>
        <w:jc w:val="both"/>
        <w:rPr>
          <w:rFonts w:ascii="Times New Roman" w:hAnsi="Times New Roman" w:cs="Times New Roman"/>
          <w:sz w:val="24"/>
          <w:szCs w:val="28"/>
        </w:rPr>
      </w:pPr>
      <w:r w:rsidRPr="00CC70F3">
        <w:rPr>
          <w:rFonts w:ascii="Times New Roman" w:hAnsi="Times New Roman" w:cs="Times New Roman"/>
          <w:sz w:val="24"/>
          <w:szCs w:val="28"/>
        </w:rPr>
        <w:t>Конкурс проводится при наличии не менее двух кандидатов на замещение вакантной должности муниципальной службы.</w:t>
      </w:r>
    </w:p>
    <w:p w:rsidR="00167B28" w:rsidRPr="00CC70F3" w:rsidRDefault="00167B28" w:rsidP="00136734">
      <w:pPr>
        <w:spacing w:after="0" w:line="240" w:lineRule="auto"/>
        <w:ind w:firstLine="567"/>
        <w:jc w:val="both"/>
        <w:rPr>
          <w:rFonts w:ascii="Times New Roman" w:hAnsi="Times New Roman" w:cs="Times New Roman"/>
          <w:sz w:val="24"/>
          <w:szCs w:val="28"/>
        </w:rPr>
      </w:pPr>
      <w:r w:rsidRPr="00CC70F3">
        <w:rPr>
          <w:rFonts w:ascii="Times New Roman" w:hAnsi="Times New Roman" w:cs="Times New Roman"/>
          <w:sz w:val="24"/>
          <w:szCs w:val="28"/>
        </w:rPr>
        <w:t>Неявка кандидата по неуважительной причине на заседание конкурсной комиссии считается отказом от участия в конкурсе</w:t>
      </w:r>
      <w:r w:rsidR="00826A4E" w:rsidRPr="00CC70F3">
        <w:rPr>
          <w:rFonts w:ascii="Times New Roman" w:hAnsi="Times New Roman" w:cs="Times New Roman"/>
          <w:sz w:val="24"/>
          <w:szCs w:val="28"/>
        </w:rPr>
        <w:t>.</w:t>
      </w:r>
    </w:p>
    <w:p w:rsidR="00E3663B" w:rsidRPr="00CC70F3" w:rsidRDefault="00E3663B" w:rsidP="00136734">
      <w:pPr>
        <w:spacing w:after="0" w:line="240" w:lineRule="auto"/>
        <w:ind w:firstLine="567"/>
        <w:jc w:val="both"/>
        <w:rPr>
          <w:rFonts w:ascii="Times New Roman" w:hAnsi="Times New Roman" w:cs="Times New Roman"/>
          <w:sz w:val="24"/>
          <w:szCs w:val="28"/>
        </w:rPr>
      </w:pPr>
      <w:r w:rsidRPr="00CC70F3">
        <w:rPr>
          <w:rFonts w:ascii="Times New Roman" w:hAnsi="Times New Roman" w:cs="Times New Roman"/>
          <w:sz w:val="24"/>
          <w:szCs w:val="28"/>
        </w:rPr>
        <w:t>Первый этап конкурса будет проводит</w:t>
      </w:r>
      <w:r w:rsidR="002A024B">
        <w:rPr>
          <w:rFonts w:ascii="Times New Roman" w:hAnsi="Times New Roman" w:cs="Times New Roman"/>
          <w:sz w:val="24"/>
          <w:szCs w:val="28"/>
        </w:rPr>
        <w:t>ь</w:t>
      </w:r>
      <w:r w:rsidRPr="00CC70F3">
        <w:rPr>
          <w:rFonts w:ascii="Times New Roman" w:hAnsi="Times New Roman" w:cs="Times New Roman"/>
          <w:sz w:val="24"/>
          <w:szCs w:val="28"/>
        </w:rPr>
        <w:t xml:space="preserve">ся </w:t>
      </w:r>
      <w:r w:rsidR="002A024B">
        <w:rPr>
          <w:rFonts w:ascii="Times New Roman" w:hAnsi="Times New Roman" w:cs="Times New Roman"/>
          <w:sz w:val="24"/>
          <w:szCs w:val="28"/>
        </w:rPr>
        <w:t xml:space="preserve">10 </w:t>
      </w:r>
      <w:r w:rsidR="00B84547">
        <w:rPr>
          <w:rFonts w:ascii="Times New Roman" w:hAnsi="Times New Roman" w:cs="Times New Roman"/>
          <w:sz w:val="24"/>
          <w:szCs w:val="28"/>
        </w:rPr>
        <w:t>апреля</w:t>
      </w:r>
      <w:r w:rsidR="001B3EF3" w:rsidRPr="00CC70F3">
        <w:rPr>
          <w:rFonts w:ascii="Times New Roman" w:hAnsi="Times New Roman" w:cs="Times New Roman"/>
          <w:sz w:val="24"/>
          <w:szCs w:val="28"/>
        </w:rPr>
        <w:t xml:space="preserve"> 20</w:t>
      </w:r>
      <w:r w:rsidR="00B84547">
        <w:rPr>
          <w:rFonts w:ascii="Times New Roman" w:hAnsi="Times New Roman" w:cs="Times New Roman"/>
          <w:sz w:val="24"/>
          <w:szCs w:val="28"/>
        </w:rPr>
        <w:t>20</w:t>
      </w:r>
      <w:r w:rsidRPr="00CC70F3">
        <w:rPr>
          <w:rFonts w:ascii="Times New Roman" w:hAnsi="Times New Roman" w:cs="Times New Roman"/>
          <w:sz w:val="24"/>
          <w:szCs w:val="28"/>
        </w:rPr>
        <w:t xml:space="preserve"> года в 15.00 в актовом зале администрации </w:t>
      </w:r>
      <w:r w:rsidR="00B84547">
        <w:rPr>
          <w:rFonts w:ascii="Times New Roman" w:hAnsi="Times New Roman" w:cs="Times New Roman"/>
          <w:sz w:val="24"/>
          <w:szCs w:val="28"/>
        </w:rPr>
        <w:t>М</w:t>
      </w:r>
      <w:r w:rsidR="00B84547" w:rsidRPr="00CC70F3">
        <w:rPr>
          <w:rFonts w:ascii="Times New Roman" w:hAnsi="Times New Roman" w:cs="Times New Roman"/>
          <w:sz w:val="24"/>
          <w:szCs w:val="28"/>
        </w:rPr>
        <w:t xml:space="preserve">О </w:t>
      </w:r>
      <w:r w:rsidR="00B84547">
        <w:rPr>
          <w:rFonts w:ascii="Times New Roman" w:hAnsi="Times New Roman" w:cs="Times New Roman"/>
          <w:sz w:val="24"/>
          <w:szCs w:val="28"/>
        </w:rPr>
        <w:t xml:space="preserve">города </w:t>
      </w:r>
      <w:r w:rsidR="00B84547" w:rsidRPr="00CC70F3">
        <w:rPr>
          <w:rFonts w:ascii="Times New Roman" w:hAnsi="Times New Roman" w:cs="Times New Roman"/>
          <w:sz w:val="24"/>
          <w:szCs w:val="28"/>
        </w:rPr>
        <w:t>Шиханы</w:t>
      </w:r>
      <w:r w:rsidRPr="00CC70F3">
        <w:rPr>
          <w:rFonts w:ascii="Times New Roman" w:hAnsi="Times New Roman" w:cs="Times New Roman"/>
          <w:sz w:val="24"/>
          <w:szCs w:val="28"/>
        </w:rPr>
        <w:t xml:space="preserve"> по адресу: 412950, Саратовская обл., г. Шиханы, ул. Ленина, 12.</w:t>
      </w:r>
    </w:p>
    <w:p w:rsidR="00E3663B" w:rsidRPr="00CC70F3" w:rsidRDefault="00E3663B" w:rsidP="00136734">
      <w:pPr>
        <w:spacing w:after="0" w:line="240" w:lineRule="auto"/>
        <w:ind w:firstLine="567"/>
        <w:jc w:val="both"/>
        <w:rPr>
          <w:rFonts w:ascii="Times New Roman" w:hAnsi="Times New Roman" w:cs="Times New Roman"/>
          <w:sz w:val="24"/>
          <w:szCs w:val="28"/>
        </w:rPr>
      </w:pPr>
      <w:proofErr w:type="gramStart"/>
      <w:r w:rsidRPr="00CC70F3">
        <w:rPr>
          <w:rFonts w:ascii="Times New Roman" w:hAnsi="Times New Roman" w:cs="Times New Roman"/>
          <w:sz w:val="24"/>
          <w:szCs w:val="28"/>
        </w:rPr>
        <w:t xml:space="preserve">Прием документов </w:t>
      </w:r>
      <w:r w:rsidR="00F11690">
        <w:rPr>
          <w:rFonts w:ascii="Times New Roman" w:hAnsi="Times New Roman" w:cs="Times New Roman"/>
          <w:sz w:val="24"/>
          <w:szCs w:val="28"/>
        </w:rPr>
        <w:t xml:space="preserve">кандидатов для участия в конкурсе </w:t>
      </w:r>
      <w:r w:rsidR="00A71C80">
        <w:rPr>
          <w:rFonts w:ascii="Times New Roman" w:hAnsi="Times New Roman" w:cs="Times New Roman"/>
          <w:sz w:val="24"/>
          <w:szCs w:val="28"/>
        </w:rPr>
        <w:t xml:space="preserve">будет </w:t>
      </w:r>
      <w:r w:rsidRPr="00CC70F3">
        <w:rPr>
          <w:rFonts w:ascii="Times New Roman" w:hAnsi="Times New Roman" w:cs="Times New Roman"/>
          <w:sz w:val="24"/>
          <w:szCs w:val="28"/>
        </w:rPr>
        <w:t>осуществлят</w:t>
      </w:r>
      <w:r w:rsidR="00A71C80">
        <w:rPr>
          <w:rFonts w:ascii="Times New Roman" w:hAnsi="Times New Roman" w:cs="Times New Roman"/>
          <w:sz w:val="24"/>
          <w:szCs w:val="28"/>
        </w:rPr>
        <w:t>ь</w:t>
      </w:r>
      <w:r w:rsidRPr="00CC70F3">
        <w:rPr>
          <w:rFonts w:ascii="Times New Roman" w:hAnsi="Times New Roman" w:cs="Times New Roman"/>
          <w:sz w:val="24"/>
          <w:szCs w:val="28"/>
        </w:rPr>
        <w:t xml:space="preserve">ся с </w:t>
      </w:r>
      <w:r w:rsidR="00B84547">
        <w:rPr>
          <w:rFonts w:ascii="Times New Roman" w:hAnsi="Times New Roman" w:cs="Times New Roman"/>
          <w:sz w:val="24"/>
          <w:szCs w:val="28"/>
        </w:rPr>
        <w:t>30</w:t>
      </w:r>
      <w:r w:rsidRPr="00CC70F3">
        <w:rPr>
          <w:rFonts w:ascii="Times New Roman" w:hAnsi="Times New Roman" w:cs="Times New Roman"/>
          <w:sz w:val="24"/>
          <w:szCs w:val="28"/>
        </w:rPr>
        <w:t xml:space="preserve"> </w:t>
      </w:r>
      <w:r w:rsidR="00B84547">
        <w:rPr>
          <w:rFonts w:ascii="Times New Roman" w:hAnsi="Times New Roman" w:cs="Times New Roman"/>
          <w:sz w:val="24"/>
          <w:szCs w:val="28"/>
        </w:rPr>
        <w:t>марта</w:t>
      </w:r>
      <w:r w:rsidRPr="00CC70F3">
        <w:rPr>
          <w:rFonts w:ascii="Times New Roman" w:hAnsi="Times New Roman" w:cs="Times New Roman"/>
          <w:sz w:val="24"/>
          <w:szCs w:val="28"/>
        </w:rPr>
        <w:t xml:space="preserve"> по </w:t>
      </w:r>
      <w:r w:rsidR="00B84547">
        <w:rPr>
          <w:rFonts w:ascii="Times New Roman" w:hAnsi="Times New Roman" w:cs="Times New Roman"/>
          <w:sz w:val="24"/>
          <w:szCs w:val="28"/>
        </w:rPr>
        <w:t>8</w:t>
      </w:r>
      <w:r w:rsidR="001B3EF3" w:rsidRPr="00CC70F3">
        <w:rPr>
          <w:rFonts w:ascii="Times New Roman" w:hAnsi="Times New Roman" w:cs="Times New Roman"/>
          <w:sz w:val="24"/>
          <w:szCs w:val="28"/>
        </w:rPr>
        <w:t xml:space="preserve"> </w:t>
      </w:r>
      <w:r w:rsidR="00B84547">
        <w:rPr>
          <w:rFonts w:ascii="Times New Roman" w:hAnsi="Times New Roman" w:cs="Times New Roman"/>
          <w:sz w:val="24"/>
          <w:szCs w:val="28"/>
        </w:rPr>
        <w:t>апреля</w:t>
      </w:r>
      <w:r w:rsidRPr="00CC70F3">
        <w:rPr>
          <w:rFonts w:ascii="Times New Roman" w:hAnsi="Times New Roman" w:cs="Times New Roman"/>
          <w:sz w:val="24"/>
          <w:szCs w:val="28"/>
        </w:rPr>
        <w:t xml:space="preserve"> 20</w:t>
      </w:r>
      <w:r w:rsidR="00B84547">
        <w:rPr>
          <w:rFonts w:ascii="Times New Roman" w:hAnsi="Times New Roman" w:cs="Times New Roman"/>
          <w:sz w:val="24"/>
          <w:szCs w:val="28"/>
        </w:rPr>
        <w:t>20</w:t>
      </w:r>
      <w:r w:rsidRPr="00CC70F3">
        <w:rPr>
          <w:rFonts w:ascii="Times New Roman" w:hAnsi="Times New Roman" w:cs="Times New Roman"/>
          <w:sz w:val="24"/>
          <w:szCs w:val="28"/>
        </w:rPr>
        <w:t xml:space="preserve"> года  в секторе муниципальной и кадровой работы </w:t>
      </w:r>
      <w:r w:rsidR="001B3EF3" w:rsidRPr="00CC70F3">
        <w:rPr>
          <w:rFonts w:ascii="Times New Roman" w:hAnsi="Times New Roman" w:cs="Times New Roman"/>
          <w:sz w:val="24"/>
          <w:szCs w:val="28"/>
        </w:rPr>
        <w:t xml:space="preserve">аппарата </w:t>
      </w:r>
      <w:r w:rsidRPr="00CC70F3">
        <w:rPr>
          <w:rFonts w:ascii="Times New Roman" w:hAnsi="Times New Roman" w:cs="Times New Roman"/>
          <w:sz w:val="24"/>
          <w:szCs w:val="28"/>
        </w:rPr>
        <w:t>админист</w:t>
      </w:r>
      <w:r w:rsidR="002A024B">
        <w:rPr>
          <w:rFonts w:ascii="Times New Roman" w:hAnsi="Times New Roman" w:cs="Times New Roman"/>
          <w:sz w:val="24"/>
          <w:szCs w:val="28"/>
        </w:rPr>
        <w:t xml:space="preserve">рации </w:t>
      </w:r>
      <w:r w:rsidR="00B84547">
        <w:rPr>
          <w:rFonts w:ascii="Times New Roman" w:hAnsi="Times New Roman" w:cs="Times New Roman"/>
          <w:sz w:val="24"/>
          <w:szCs w:val="28"/>
        </w:rPr>
        <w:t>М</w:t>
      </w:r>
      <w:r w:rsidR="00B84547" w:rsidRPr="00CC70F3">
        <w:rPr>
          <w:rFonts w:ascii="Times New Roman" w:hAnsi="Times New Roman" w:cs="Times New Roman"/>
          <w:sz w:val="24"/>
          <w:szCs w:val="28"/>
        </w:rPr>
        <w:t xml:space="preserve">О </w:t>
      </w:r>
      <w:r w:rsidR="00B84547">
        <w:rPr>
          <w:rFonts w:ascii="Times New Roman" w:hAnsi="Times New Roman" w:cs="Times New Roman"/>
          <w:sz w:val="24"/>
          <w:szCs w:val="28"/>
        </w:rPr>
        <w:t xml:space="preserve">города </w:t>
      </w:r>
      <w:r w:rsidR="00B84547" w:rsidRPr="00CC70F3">
        <w:rPr>
          <w:rFonts w:ascii="Times New Roman" w:hAnsi="Times New Roman" w:cs="Times New Roman"/>
          <w:sz w:val="24"/>
          <w:szCs w:val="28"/>
        </w:rPr>
        <w:t>Шиханы</w:t>
      </w:r>
      <w:r w:rsidR="002A024B">
        <w:rPr>
          <w:rFonts w:ascii="Times New Roman" w:hAnsi="Times New Roman" w:cs="Times New Roman"/>
          <w:sz w:val="24"/>
          <w:szCs w:val="28"/>
        </w:rPr>
        <w:t xml:space="preserve"> с 8.00 до 12.0</w:t>
      </w:r>
      <w:r w:rsidRPr="00CC70F3">
        <w:rPr>
          <w:rFonts w:ascii="Times New Roman" w:hAnsi="Times New Roman" w:cs="Times New Roman"/>
          <w:sz w:val="24"/>
          <w:szCs w:val="28"/>
        </w:rPr>
        <w:t>0 и с 1</w:t>
      </w:r>
      <w:r w:rsidR="002A024B">
        <w:rPr>
          <w:rFonts w:ascii="Times New Roman" w:hAnsi="Times New Roman" w:cs="Times New Roman"/>
          <w:sz w:val="24"/>
          <w:szCs w:val="28"/>
        </w:rPr>
        <w:t>3</w:t>
      </w:r>
      <w:r w:rsidRPr="00CC70F3">
        <w:rPr>
          <w:rFonts w:ascii="Times New Roman" w:hAnsi="Times New Roman" w:cs="Times New Roman"/>
          <w:sz w:val="24"/>
          <w:szCs w:val="28"/>
        </w:rPr>
        <w:t>.</w:t>
      </w:r>
      <w:r w:rsidR="002A024B">
        <w:rPr>
          <w:rFonts w:ascii="Times New Roman" w:hAnsi="Times New Roman" w:cs="Times New Roman"/>
          <w:sz w:val="24"/>
          <w:szCs w:val="28"/>
        </w:rPr>
        <w:t>0</w:t>
      </w:r>
      <w:r w:rsidRPr="00CC70F3">
        <w:rPr>
          <w:rFonts w:ascii="Times New Roman" w:hAnsi="Times New Roman" w:cs="Times New Roman"/>
          <w:sz w:val="24"/>
          <w:szCs w:val="28"/>
        </w:rPr>
        <w:t>0 до 1</w:t>
      </w:r>
      <w:r w:rsidR="00B84547">
        <w:rPr>
          <w:rFonts w:ascii="Times New Roman" w:hAnsi="Times New Roman" w:cs="Times New Roman"/>
          <w:sz w:val="24"/>
          <w:szCs w:val="28"/>
        </w:rPr>
        <w:t>7</w:t>
      </w:r>
      <w:r w:rsidRPr="00CC70F3">
        <w:rPr>
          <w:rFonts w:ascii="Times New Roman" w:hAnsi="Times New Roman" w:cs="Times New Roman"/>
          <w:sz w:val="24"/>
          <w:szCs w:val="28"/>
        </w:rPr>
        <w:t>.00 часов ежедневно, кроме выходных, по адресу: 412950,  Саратовская обл</w:t>
      </w:r>
      <w:r w:rsidR="002A024B">
        <w:rPr>
          <w:rFonts w:ascii="Times New Roman" w:hAnsi="Times New Roman" w:cs="Times New Roman"/>
          <w:sz w:val="24"/>
          <w:szCs w:val="28"/>
        </w:rPr>
        <w:t>.,</w:t>
      </w:r>
      <w:r w:rsidR="00F76632">
        <w:rPr>
          <w:rFonts w:ascii="Times New Roman" w:hAnsi="Times New Roman" w:cs="Times New Roman"/>
          <w:sz w:val="24"/>
          <w:szCs w:val="28"/>
        </w:rPr>
        <w:t xml:space="preserve"> </w:t>
      </w:r>
      <w:r w:rsidR="004B06C8" w:rsidRPr="00CC70F3">
        <w:rPr>
          <w:rFonts w:ascii="Times New Roman" w:hAnsi="Times New Roman" w:cs="Times New Roman"/>
          <w:sz w:val="24"/>
          <w:szCs w:val="28"/>
        </w:rPr>
        <w:t xml:space="preserve">г. Шиханы, ул. Ленина, 12, </w:t>
      </w:r>
      <w:proofErr w:type="spellStart"/>
      <w:r w:rsidR="004B06C8" w:rsidRPr="00CC70F3">
        <w:rPr>
          <w:rFonts w:ascii="Times New Roman" w:hAnsi="Times New Roman" w:cs="Times New Roman"/>
          <w:sz w:val="24"/>
          <w:szCs w:val="28"/>
        </w:rPr>
        <w:t>к</w:t>
      </w:r>
      <w:r w:rsidR="003C5F77" w:rsidRPr="00CC70F3">
        <w:rPr>
          <w:rFonts w:ascii="Times New Roman" w:hAnsi="Times New Roman" w:cs="Times New Roman"/>
          <w:sz w:val="24"/>
          <w:szCs w:val="28"/>
        </w:rPr>
        <w:t>аб</w:t>
      </w:r>
      <w:proofErr w:type="spellEnd"/>
      <w:r w:rsidR="003C5F77" w:rsidRPr="00CC70F3">
        <w:rPr>
          <w:rFonts w:ascii="Times New Roman" w:hAnsi="Times New Roman" w:cs="Times New Roman"/>
          <w:sz w:val="24"/>
          <w:szCs w:val="28"/>
        </w:rPr>
        <w:t>. № 3.</w:t>
      </w:r>
      <w:proofErr w:type="gramEnd"/>
      <w:r w:rsidR="001D4177" w:rsidRPr="00CC70F3">
        <w:rPr>
          <w:rFonts w:ascii="Times New Roman" w:hAnsi="Times New Roman" w:cs="Times New Roman"/>
          <w:sz w:val="24"/>
          <w:szCs w:val="28"/>
        </w:rPr>
        <w:t xml:space="preserve"> Контактны</w:t>
      </w:r>
      <w:r w:rsidR="001B3EF3" w:rsidRPr="00CC70F3">
        <w:rPr>
          <w:rFonts w:ascii="Times New Roman" w:hAnsi="Times New Roman" w:cs="Times New Roman"/>
          <w:sz w:val="24"/>
          <w:szCs w:val="28"/>
        </w:rPr>
        <w:t>й</w:t>
      </w:r>
      <w:r w:rsidR="001D4177" w:rsidRPr="00CC70F3">
        <w:rPr>
          <w:rFonts w:ascii="Times New Roman" w:hAnsi="Times New Roman" w:cs="Times New Roman"/>
          <w:sz w:val="24"/>
          <w:szCs w:val="28"/>
        </w:rPr>
        <w:t xml:space="preserve"> телефон: (845 93) 40-4-22.</w:t>
      </w:r>
    </w:p>
    <w:p w:rsidR="00E3663B" w:rsidRPr="00CC70F3" w:rsidRDefault="00E3663B" w:rsidP="00136734">
      <w:pPr>
        <w:spacing w:after="0" w:line="240" w:lineRule="auto"/>
        <w:ind w:firstLine="567"/>
        <w:jc w:val="both"/>
        <w:rPr>
          <w:rFonts w:ascii="Times New Roman" w:hAnsi="Times New Roman" w:cs="Times New Roman"/>
          <w:sz w:val="24"/>
          <w:szCs w:val="28"/>
        </w:rPr>
      </w:pPr>
      <w:proofErr w:type="gramStart"/>
      <w:r w:rsidRPr="00CC70F3">
        <w:rPr>
          <w:rFonts w:ascii="Times New Roman" w:hAnsi="Times New Roman" w:cs="Times New Roman"/>
          <w:sz w:val="24"/>
          <w:szCs w:val="28"/>
        </w:rPr>
        <w:t xml:space="preserve">Гражданин, изъявивший желание участвовать в конкурсе, </w:t>
      </w:r>
      <w:r w:rsidR="00346B65">
        <w:rPr>
          <w:rFonts w:ascii="Times New Roman" w:hAnsi="Times New Roman" w:cs="Times New Roman"/>
          <w:sz w:val="24"/>
          <w:szCs w:val="28"/>
        </w:rPr>
        <w:t xml:space="preserve">в соответствии с Трудовым Кодексом Российской Федерации, </w:t>
      </w:r>
      <w:r w:rsidR="00346B65" w:rsidRPr="00346B65">
        <w:rPr>
          <w:rFonts w:ascii="Times New Roman" w:hAnsi="Times New Roman" w:cs="Times New Roman"/>
          <w:sz w:val="24"/>
          <w:szCs w:val="28"/>
        </w:rPr>
        <w:t>Федеральным Законом от 02.03.2007 года № 25-ФЗ «О муниципальной службе в Российской Федерации»</w:t>
      </w:r>
      <w:r w:rsidR="00346B65">
        <w:rPr>
          <w:rFonts w:ascii="Times New Roman" w:hAnsi="Times New Roman" w:cs="Times New Roman"/>
          <w:sz w:val="24"/>
          <w:szCs w:val="28"/>
        </w:rPr>
        <w:t xml:space="preserve">, </w:t>
      </w:r>
      <w:r w:rsidR="00704857" w:rsidRPr="00D26E06">
        <w:rPr>
          <w:rStyle w:val="extended-textshort"/>
          <w:rFonts w:ascii="Times New Roman" w:hAnsi="Times New Roman" w:cs="Times New Roman"/>
          <w:sz w:val="24"/>
        </w:rPr>
        <w:t xml:space="preserve">Постановлением Правительства Российской Федерации от </w:t>
      </w:r>
      <w:r w:rsidR="00704857">
        <w:rPr>
          <w:rStyle w:val="extended-textshort"/>
          <w:rFonts w:ascii="Times New Roman" w:hAnsi="Times New Roman" w:cs="Times New Roman"/>
          <w:sz w:val="24"/>
        </w:rPr>
        <w:t>06.02.</w:t>
      </w:r>
      <w:r w:rsidR="00704857" w:rsidRPr="00D26E06">
        <w:rPr>
          <w:rStyle w:val="extended-textshort"/>
          <w:rFonts w:ascii="Times New Roman" w:hAnsi="Times New Roman" w:cs="Times New Roman"/>
          <w:sz w:val="24"/>
        </w:rPr>
        <w:t>2010 г</w:t>
      </w:r>
      <w:r w:rsidR="00704857">
        <w:rPr>
          <w:rStyle w:val="extended-textshort"/>
          <w:rFonts w:ascii="Times New Roman" w:hAnsi="Times New Roman" w:cs="Times New Roman"/>
          <w:sz w:val="24"/>
        </w:rPr>
        <w:t>ода</w:t>
      </w:r>
      <w:r w:rsidR="00704857" w:rsidRPr="00D26E06">
        <w:rPr>
          <w:rStyle w:val="extended-textshort"/>
          <w:rFonts w:ascii="Times New Roman" w:hAnsi="Times New Roman" w:cs="Times New Roman"/>
          <w:sz w:val="24"/>
        </w:rPr>
        <w:t xml:space="preserve"> № 63</w:t>
      </w:r>
      <w:r w:rsidR="00A71C80">
        <w:rPr>
          <w:rStyle w:val="extended-textshort"/>
          <w:rFonts w:ascii="Times New Roman" w:hAnsi="Times New Roman" w:cs="Times New Roman"/>
          <w:sz w:val="24"/>
        </w:rPr>
        <w:t xml:space="preserve"> «</w:t>
      </w:r>
      <w:r w:rsidR="00704857">
        <w:rPr>
          <w:rStyle w:val="extended-textshort"/>
          <w:rFonts w:ascii="Times New Roman" w:hAnsi="Times New Roman" w:cs="Times New Roman"/>
          <w:sz w:val="24"/>
        </w:rPr>
        <w:t>Об утверждении инструкции о порядке допуска лиц и граждан Российской Федерации</w:t>
      </w:r>
      <w:r w:rsidR="00F11690">
        <w:rPr>
          <w:rStyle w:val="extended-textshort"/>
          <w:rFonts w:ascii="Times New Roman" w:hAnsi="Times New Roman" w:cs="Times New Roman"/>
          <w:sz w:val="24"/>
        </w:rPr>
        <w:t xml:space="preserve"> к государственной тайне</w:t>
      </w:r>
      <w:r w:rsidR="00704857">
        <w:rPr>
          <w:rStyle w:val="extended-textshort"/>
          <w:rFonts w:ascii="Times New Roman" w:hAnsi="Times New Roman" w:cs="Times New Roman"/>
          <w:sz w:val="24"/>
        </w:rPr>
        <w:t xml:space="preserve">», </w:t>
      </w:r>
      <w:r w:rsidR="00704857" w:rsidRPr="00704857">
        <w:rPr>
          <w:rFonts w:ascii="Times New Roman" w:hAnsi="Times New Roman" w:cs="Times New Roman"/>
          <w:sz w:val="24"/>
          <w:szCs w:val="28"/>
        </w:rPr>
        <w:t>Законом Саратовской области от 02.08.2007 года № 157-ЗСО «О некоторых вопросах муниципальной службы в</w:t>
      </w:r>
      <w:proofErr w:type="gramEnd"/>
      <w:r w:rsidR="00704857" w:rsidRPr="00704857">
        <w:rPr>
          <w:rFonts w:ascii="Times New Roman" w:hAnsi="Times New Roman" w:cs="Times New Roman"/>
          <w:sz w:val="24"/>
          <w:szCs w:val="28"/>
        </w:rPr>
        <w:t xml:space="preserve"> Саратовской области»</w:t>
      </w:r>
      <w:r w:rsidR="00704857">
        <w:rPr>
          <w:rFonts w:ascii="Times New Roman" w:hAnsi="Times New Roman" w:cs="Times New Roman"/>
          <w:sz w:val="24"/>
          <w:szCs w:val="28"/>
        </w:rPr>
        <w:t xml:space="preserve">, </w:t>
      </w:r>
      <w:r w:rsidR="00346B65">
        <w:rPr>
          <w:rFonts w:ascii="Times New Roman" w:hAnsi="Times New Roman" w:cs="Times New Roman"/>
          <w:sz w:val="24"/>
          <w:szCs w:val="28"/>
        </w:rPr>
        <w:t xml:space="preserve">положением о порядке проведения конкурса на замещение вакантных должностей муниципальной службы в </w:t>
      </w:r>
      <w:proofErr w:type="gramStart"/>
      <w:r w:rsidR="00346B65">
        <w:rPr>
          <w:rFonts w:ascii="Times New Roman" w:hAnsi="Times New Roman" w:cs="Times New Roman"/>
          <w:sz w:val="24"/>
          <w:szCs w:val="28"/>
        </w:rPr>
        <w:t>администрации</w:t>
      </w:r>
      <w:proofErr w:type="gramEnd"/>
      <w:r w:rsidR="00346B65">
        <w:rPr>
          <w:rFonts w:ascii="Times New Roman" w:hAnsi="Times New Roman" w:cs="Times New Roman"/>
          <w:sz w:val="24"/>
          <w:szCs w:val="28"/>
        </w:rPr>
        <w:t xml:space="preserve"> ЗАТО Шиханы, утвержденным решением Собрания депутатов ЗАТО Шиханы от 21.09.2012 года № 4-21-2, </w:t>
      </w:r>
      <w:r w:rsidRPr="00CC70F3">
        <w:rPr>
          <w:rFonts w:ascii="Times New Roman" w:hAnsi="Times New Roman" w:cs="Times New Roman"/>
          <w:sz w:val="24"/>
          <w:szCs w:val="28"/>
        </w:rPr>
        <w:t xml:space="preserve">лично представляет </w:t>
      </w:r>
      <w:r w:rsidR="001470AF" w:rsidRPr="00CC70F3">
        <w:rPr>
          <w:rFonts w:ascii="Times New Roman" w:hAnsi="Times New Roman" w:cs="Times New Roman"/>
          <w:sz w:val="24"/>
          <w:szCs w:val="28"/>
        </w:rPr>
        <w:t>следующие документы</w:t>
      </w:r>
      <w:r w:rsidRPr="00CC70F3">
        <w:rPr>
          <w:rFonts w:ascii="Times New Roman" w:hAnsi="Times New Roman" w:cs="Times New Roman"/>
          <w:sz w:val="24"/>
          <w:szCs w:val="28"/>
        </w:rPr>
        <w:t>:</w:t>
      </w:r>
    </w:p>
    <w:p w:rsidR="001470AF" w:rsidRPr="00CC70F3" w:rsidRDefault="001470AF" w:rsidP="00E55C50">
      <w:pPr>
        <w:pStyle w:val="a3"/>
        <w:numPr>
          <w:ilvl w:val="0"/>
          <w:numId w:val="1"/>
        </w:numPr>
        <w:tabs>
          <w:tab w:val="left" w:pos="284"/>
        </w:tabs>
        <w:spacing w:after="0" w:line="240" w:lineRule="auto"/>
        <w:ind w:left="0" w:firstLine="426"/>
        <w:jc w:val="both"/>
        <w:rPr>
          <w:rFonts w:ascii="Times New Roman" w:hAnsi="Times New Roman" w:cs="Times New Roman"/>
          <w:sz w:val="24"/>
          <w:szCs w:val="28"/>
        </w:rPr>
      </w:pPr>
      <w:r w:rsidRPr="00CC70F3">
        <w:rPr>
          <w:rFonts w:ascii="Times New Roman" w:hAnsi="Times New Roman" w:cs="Times New Roman"/>
          <w:sz w:val="24"/>
          <w:szCs w:val="28"/>
        </w:rPr>
        <w:t>личное заявление;</w:t>
      </w:r>
    </w:p>
    <w:p w:rsidR="001470AF" w:rsidRPr="00CC70F3" w:rsidRDefault="001470AF" w:rsidP="00E55C50">
      <w:pPr>
        <w:pStyle w:val="a3"/>
        <w:numPr>
          <w:ilvl w:val="0"/>
          <w:numId w:val="1"/>
        </w:numPr>
        <w:tabs>
          <w:tab w:val="left" w:pos="284"/>
        </w:tabs>
        <w:spacing w:after="0" w:line="240" w:lineRule="auto"/>
        <w:ind w:left="0" w:firstLine="426"/>
        <w:jc w:val="both"/>
        <w:rPr>
          <w:rFonts w:ascii="Times New Roman" w:hAnsi="Times New Roman" w:cs="Times New Roman"/>
          <w:sz w:val="24"/>
          <w:szCs w:val="28"/>
        </w:rPr>
      </w:pPr>
      <w:r w:rsidRPr="00CC70F3">
        <w:rPr>
          <w:rFonts w:ascii="Times New Roman" w:hAnsi="Times New Roman" w:cs="Times New Roman"/>
          <w:sz w:val="24"/>
          <w:szCs w:val="28"/>
        </w:rPr>
        <w:t xml:space="preserve">собственноручно заполненную и подписанную анкету по форме, </w:t>
      </w:r>
      <w:r w:rsidR="00FA78A3">
        <w:rPr>
          <w:rFonts w:ascii="Times New Roman" w:hAnsi="Times New Roman" w:cs="Times New Roman"/>
          <w:sz w:val="24"/>
          <w:szCs w:val="28"/>
        </w:rPr>
        <w:t>утвержденной распоряжением Правительства Российской Федерации от 26.05.2005 года № 667-р</w:t>
      </w:r>
      <w:r w:rsidR="00D26E06">
        <w:rPr>
          <w:rFonts w:ascii="Times New Roman" w:hAnsi="Times New Roman" w:cs="Times New Roman"/>
          <w:sz w:val="24"/>
          <w:szCs w:val="28"/>
        </w:rPr>
        <w:t xml:space="preserve">, </w:t>
      </w:r>
      <w:r w:rsidR="00D26E06" w:rsidRPr="00CC70F3">
        <w:rPr>
          <w:rFonts w:ascii="Times New Roman" w:hAnsi="Times New Roman" w:cs="Times New Roman"/>
          <w:sz w:val="24"/>
          <w:szCs w:val="28"/>
        </w:rPr>
        <w:t>собственноручно заполненную и подписанную анкету по форме</w:t>
      </w:r>
      <w:r w:rsidR="00D26E06">
        <w:rPr>
          <w:rFonts w:ascii="Times New Roman" w:hAnsi="Times New Roman" w:cs="Times New Roman"/>
          <w:sz w:val="24"/>
          <w:szCs w:val="28"/>
        </w:rPr>
        <w:t xml:space="preserve"> № 4</w:t>
      </w:r>
      <w:r w:rsidR="00D26E06" w:rsidRPr="00CC70F3">
        <w:rPr>
          <w:rFonts w:ascii="Times New Roman" w:hAnsi="Times New Roman" w:cs="Times New Roman"/>
          <w:sz w:val="24"/>
          <w:szCs w:val="28"/>
        </w:rPr>
        <w:t xml:space="preserve">, </w:t>
      </w:r>
      <w:r w:rsidR="00D26E06">
        <w:rPr>
          <w:rFonts w:ascii="Times New Roman" w:hAnsi="Times New Roman" w:cs="Times New Roman"/>
          <w:sz w:val="24"/>
          <w:szCs w:val="28"/>
        </w:rPr>
        <w:t>утвержденн</w:t>
      </w:r>
      <w:r w:rsidR="00F11690">
        <w:rPr>
          <w:rFonts w:ascii="Times New Roman" w:hAnsi="Times New Roman" w:cs="Times New Roman"/>
          <w:sz w:val="24"/>
          <w:szCs w:val="28"/>
        </w:rPr>
        <w:t>ую</w:t>
      </w:r>
      <w:r w:rsidR="00D26E06">
        <w:rPr>
          <w:rFonts w:ascii="Times New Roman" w:hAnsi="Times New Roman" w:cs="Times New Roman"/>
          <w:sz w:val="24"/>
          <w:szCs w:val="28"/>
        </w:rPr>
        <w:t xml:space="preserve"> </w:t>
      </w:r>
      <w:r w:rsidR="00D26E06" w:rsidRPr="00D26E06">
        <w:rPr>
          <w:rStyle w:val="extended-textshort"/>
          <w:rFonts w:ascii="Times New Roman" w:hAnsi="Times New Roman" w:cs="Times New Roman"/>
          <w:sz w:val="24"/>
        </w:rPr>
        <w:t xml:space="preserve">Постановлением Правительства Российской Федерации от </w:t>
      </w:r>
      <w:r w:rsidR="00A71C80">
        <w:rPr>
          <w:rStyle w:val="extended-textshort"/>
          <w:rFonts w:ascii="Times New Roman" w:hAnsi="Times New Roman" w:cs="Times New Roman"/>
          <w:sz w:val="24"/>
        </w:rPr>
        <w:t>06.02.</w:t>
      </w:r>
      <w:r w:rsidR="00D26E06" w:rsidRPr="00D26E06">
        <w:rPr>
          <w:rStyle w:val="extended-textshort"/>
          <w:rFonts w:ascii="Times New Roman" w:hAnsi="Times New Roman" w:cs="Times New Roman"/>
          <w:sz w:val="24"/>
        </w:rPr>
        <w:t xml:space="preserve"> 2010 г</w:t>
      </w:r>
      <w:r w:rsidR="00A71C80">
        <w:rPr>
          <w:rStyle w:val="extended-textshort"/>
          <w:rFonts w:ascii="Times New Roman" w:hAnsi="Times New Roman" w:cs="Times New Roman"/>
          <w:sz w:val="24"/>
        </w:rPr>
        <w:t>ода</w:t>
      </w:r>
      <w:r w:rsidR="00D26E06" w:rsidRPr="00D26E06">
        <w:rPr>
          <w:rStyle w:val="extended-textshort"/>
          <w:rFonts w:ascii="Times New Roman" w:hAnsi="Times New Roman" w:cs="Times New Roman"/>
          <w:sz w:val="24"/>
        </w:rPr>
        <w:t xml:space="preserve"> № 63</w:t>
      </w:r>
      <w:r w:rsidRPr="00CC70F3">
        <w:rPr>
          <w:rFonts w:ascii="Times New Roman" w:hAnsi="Times New Roman" w:cs="Times New Roman"/>
          <w:sz w:val="24"/>
          <w:szCs w:val="28"/>
        </w:rPr>
        <w:t>;</w:t>
      </w:r>
    </w:p>
    <w:p w:rsidR="001470AF" w:rsidRPr="00CC70F3" w:rsidRDefault="001470AF" w:rsidP="00E55C50">
      <w:pPr>
        <w:pStyle w:val="a3"/>
        <w:numPr>
          <w:ilvl w:val="0"/>
          <w:numId w:val="1"/>
        </w:numPr>
        <w:tabs>
          <w:tab w:val="left" w:pos="284"/>
        </w:tabs>
        <w:spacing w:after="0" w:line="240" w:lineRule="auto"/>
        <w:ind w:left="0" w:firstLine="426"/>
        <w:jc w:val="both"/>
        <w:rPr>
          <w:rFonts w:ascii="Times New Roman" w:hAnsi="Times New Roman" w:cs="Times New Roman"/>
          <w:sz w:val="24"/>
          <w:szCs w:val="28"/>
        </w:rPr>
      </w:pPr>
      <w:r w:rsidRPr="00CC70F3">
        <w:rPr>
          <w:rFonts w:ascii="Times New Roman" w:hAnsi="Times New Roman" w:cs="Times New Roman"/>
          <w:sz w:val="24"/>
          <w:szCs w:val="28"/>
        </w:rPr>
        <w:t>копию паспорта;</w:t>
      </w:r>
    </w:p>
    <w:p w:rsidR="001470AF" w:rsidRPr="00CC70F3" w:rsidRDefault="001470AF" w:rsidP="00E55C50">
      <w:pPr>
        <w:pStyle w:val="a3"/>
        <w:numPr>
          <w:ilvl w:val="0"/>
          <w:numId w:val="1"/>
        </w:numPr>
        <w:tabs>
          <w:tab w:val="left" w:pos="284"/>
        </w:tabs>
        <w:spacing w:after="0" w:line="240" w:lineRule="auto"/>
        <w:ind w:left="0" w:firstLine="426"/>
        <w:jc w:val="both"/>
        <w:rPr>
          <w:rFonts w:ascii="Times New Roman" w:hAnsi="Times New Roman" w:cs="Times New Roman"/>
          <w:sz w:val="24"/>
          <w:szCs w:val="28"/>
        </w:rPr>
      </w:pPr>
      <w:r w:rsidRPr="00CC70F3">
        <w:rPr>
          <w:rFonts w:ascii="Times New Roman" w:hAnsi="Times New Roman" w:cs="Times New Roman"/>
          <w:sz w:val="24"/>
          <w:szCs w:val="28"/>
        </w:rPr>
        <w:t>копию документа об образовании (копии документов, подтверждающих профессиональное образование, квалификацию, копии документов о повышении квалификации, о присвоении ученого звания);</w:t>
      </w:r>
    </w:p>
    <w:p w:rsidR="001470AF" w:rsidRPr="00CC70F3" w:rsidRDefault="001470AF" w:rsidP="00E55C50">
      <w:pPr>
        <w:pStyle w:val="a3"/>
        <w:numPr>
          <w:ilvl w:val="0"/>
          <w:numId w:val="1"/>
        </w:numPr>
        <w:tabs>
          <w:tab w:val="left" w:pos="284"/>
        </w:tabs>
        <w:spacing w:after="0" w:line="240" w:lineRule="auto"/>
        <w:ind w:left="0" w:firstLine="426"/>
        <w:jc w:val="both"/>
        <w:rPr>
          <w:rFonts w:ascii="Times New Roman" w:hAnsi="Times New Roman" w:cs="Times New Roman"/>
          <w:sz w:val="24"/>
          <w:szCs w:val="28"/>
        </w:rPr>
      </w:pPr>
      <w:r w:rsidRPr="00CC70F3">
        <w:rPr>
          <w:rFonts w:ascii="Times New Roman" w:hAnsi="Times New Roman" w:cs="Times New Roman"/>
          <w:sz w:val="24"/>
          <w:szCs w:val="28"/>
        </w:rPr>
        <w:t xml:space="preserve">копию </w:t>
      </w:r>
      <w:r w:rsidR="00346B65" w:rsidRPr="00346B65">
        <w:rPr>
          <w:rStyle w:val="blk"/>
          <w:rFonts w:ascii="Times New Roman" w:hAnsi="Times New Roman"/>
          <w:sz w:val="24"/>
        </w:rPr>
        <w:t>трудов</w:t>
      </w:r>
      <w:r w:rsidR="00346B65">
        <w:rPr>
          <w:rStyle w:val="blk"/>
          <w:rFonts w:ascii="Times New Roman" w:hAnsi="Times New Roman"/>
          <w:sz w:val="24"/>
        </w:rPr>
        <w:t>ой</w:t>
      </w:r>
      <w:r w:rsidR="00346B65" w:rsidRPr="00346B65">
        <w:rPr>
          <w:rStyle w:val="blk"/>
          <w:rFonts w:ascii="Times New Roman" w:hAnsi="Times New Roman"/>
          <w:sz w:val="24"/>
        </w:rPr>
        <w:t xml:space="preserve"> книжк</w:t>
      </w:r>
      <w:r w:rsidR="00346B65">
        <w:rPr>
          <w:rStyle w:val="blk"/>
          <w:rFonts w:ascii="Times New Roman" w:hAnsi="Times New Roman"/>
          <w:sz w:val="24"/>
        </w:rPr>
        <w:t>и,</w:t>
      </w:r>
      <w:r w:rsidR="00346B65" w:rsidRPr="00346B65">
        <w:rPr>
          <w:rFonts w:ascii="Times New Roman" w:hAnsi="Times New Roman" w:cs="Times New Roman"/>
          <w:sz w:val="24"/>
          <w:szCs w:val="28"/>
        </w:rPr>
        <w:t xml:space="preserve"> </w:t>
      </w:r>
      <w:r w:rsidR="00346B65" w:rsidRPr="00CC70F3">
        <w:rPr>
          <w:rFonts w:ascii="Times New Roman" w:hAnsi="Times New Roman" w:cs="Times New Roman"/>
          <w:sz w:val="24"/>
          <w:szCs w:val="28"/>
        </w:rPr>
        <w:t>заверенную кадровой службой с последнего места работы</w:t>
      </w:r>
      <w:r w:rsidR="00346B65">
        <w:rPr>
          <w:rFonts w:ascii="Times New Roman" w:hAnsi="Times New Roman" w:cs="Times New Roman"/>
          <w:sz w:val="24"/>
          <w:szCs w:val="28"/>
        </w:rPr>
        <w:t>,</w:t>
      </w:r>
      <w:r w:rsidR="00346B65" w:rsidRPr="00346B65">
        <w:rPr>
          <w:color w:val="333333"/>
          <w:sz w:val="28"/>
          <w:szCs w:val="30"/>
          <w:shd w:val="clear" w:color="auto" w:fill="FFFFFF"/>
        </w:rPr>
        <w:t xml:space="preserve"> </w:t>
      </w:r>
      <w:r w:rsidR="00346B65" w:rsidRPr="00346B65">
        <w:rPr>
          <w:rFonts w:ascii="Times New Roman" w:hAnsi="Times New Roman" w:cs="Times New Roman"/>
          <w:sz w:val="24"/>
          <w:szCs w:val="28"/>
          <w:shd w:val="clear" w:color="auto" w:fill="FFFFFF"/>
        </w:rPr>
        <w:t>и (или) сведения о трудовой деятельности</w:t>
      </w:r>
      <w:r w:rsidRPr="00CC70F3">
        <w:rPr>
          <w:rFonts w:ascii="Times New Roman" w:hAnsi="Times New Roman" w:cs="Times New Roman"/>
          <w:sz w:val="24"/>
          <w:szCs w:val="28"/>
        </w:rPr>
        <w:t>;</w:t>
      </w:r>
    </w:p>
    <w:p w:rsidR="001470AF" w:rsidRPr="00CC70F3" w:rsidRDefault="001470AF" w:rsidP="00E55C50">
      <w:pPr>
        <w:pStyle w:val="a3"/>
        <w:numPr>
          <w:ilvl w:val="0"/>
          <w:numId w:val="1"/>
        </w:numPr>
        <w:tabs>
          <w:tab w:val="left" w:pos="284"/>
        </w:tabs>
        <w:spacing w:after="0" w:line="240" w:lineRule="auto"/>
        <w:ind w:left="0" w:firstLine="426"/>
        <w:jc w:val="both"/>
        <w:rPr>
          <w:rFonts w:ascii="Times New Roman" w:hAnsi="Times New Roman" w:cs="Times New Roman"/>
          <w:sz w:val="24"/>
          <w:szCs w:val="28"/>
        </w:rPr>
      </w:pPr>
      <w:r w:rsidRPr="00CC70F3">
        <w:rPr>
          <w:rFonts w:ascii="Times New Roman" w:hAnsi="Times New Roman" w:cs="Times New Roman"/>
          <w:sz w:val="24"/>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(форма № 001-ГС/у)</w:t>
      </w:r>
      <w:r w:rsidR="005C6B9E">
        <w:rPr>
          <w:rFonts w:ascii="Times New Roman" w:hAnsi="Times New Roman" w:cs="Times New Roman"/>
          <w:sz w:val="24"/>
          <w:szCs w:val="28"/>
        </w:rPr>
        <w:t>, справк</w:t>
      </w:r>
      <w:r w:rsidR="00F11690">
        <w:rPr>
          <w:rFonts w:ascii="Times New Roman" w:hAnsi="Times New Roman" w:cs="Times New Roman"/>
          <w:sz w:val="24"/>
          <w:szCs w:val="28"/>
        </w:rPr>
        <w:t>у</w:t>
      </w:r>
      <w:r w:rsidR="005C6B9E">
        <w:rPr>
          <w:rFonts w:ascii="Times New Roman" w:hAnsi="Times New Roman" w:cs="Times New Roman"/>
          <w:sz w:val="24"/>
          <w:szCs w:val="28"/>
        </w:rPr>
        <w:t xml:space="preserve"> об отсутствии медицинских противопоказаний для работы с использованием сведений, составляющих государственную тайну, утвержденн</w:t>
      </w:r>
      <w:r w:rsidR="00F11690">
        <w:rPr>
          <w:rFonts w:ascii="Times New Roman" w:hAnsi="Times New Roman" w:cs="Times New Roman"/>
          <w:sz w:val="24"/>
          <w:szCs w:val="28"/>
        </w:rPr>
        <w:t>ую</w:t>
      </w:r>
      <w:r w:rsidR="005C6B9E">
        <w:rPr>
          <w:rFonts w:ascii="Times New Roman" w:hAnsi="Times New Roman" w:cs="Times New Roman"/>
          <w:sz w:val="24"/>
          <w:szCs w:val="28"/>
        </w:rPr>
        <w:t xml:space="preserve"> приказом Министерства здравоохранения и социального развития Российской Федерации от 26.08.2011 года № 989н</w:t>
      </w:r>
      <w:r w:rsidRPr="00CC70F3">
        <w:rPr>
          <w:rFonts w:ascii="Times New Roman" w:hAnsi="Times New Roman" w:cs="Times New Roman"/>
          <w:sz w:val="24"/>
          <w:szCs w:val="28"/>
        </w:rPr>
        <w:t>;</w:t>
      </w:r>
    </w:p>
    <w:p w:rsidR="001470AF" w:rsidRPr="00CC70F3" w:rsidRDefault="001470AF" w:rsidP="00E55C50">
      <w:pPr>
        <w:pStyle w:val="a3"/>
        <w:numPr>
          <w:ilvl w:val="0"/>
          <w:numId w:val="1"/>
        </w:numPr>
        <w:tabs>
          <w:tab w:val="left" w:pos="284"/>
        </w:tabs>
        <w:spacing w:after="0" w:line="240" w:lineRule="auto"/>
        <w:ind w:left="0" w:firstLine="426"/>
        <w:jc w:val="both"/>
        <w:rPr>
          <w:rFonts w:ascii="Times New Roman" w:hAnsi="Times New Roman" w:cs="Times New Roman"/>
          <w:sz w:val="24"/>
          <w:szCs w:val="28"/>
        </w:rPr>
      </w:pPr>
      <w:r w:rsidRPr="00CC70F3">
        <w:rPr>
          <w:rFonts w:ascii="Times New Roman" w:hAnsi="Times New Roman" w:cs="Times New Roman"/>
          <w:sz w:val="24"/>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r w:rsidR="00F87DBF" w:rsidRPr="00CC70F3">
        <w:rPr>
          <w:rFonts w:ascii="Times New Roman" w:hAnsi="Times New Roman" w:cs="Times New Roman"/>
          <w:sz w:val="24"/>
          <w:szCs w:val="28"/>
        </w:rPr>
        <w:t xml:space="preserve"> </w:t>
      </w:r>
      <w:r w:rsidRPr="00CC70F3">
        <w:rPr>
          <w:rFonts w:ascii="Times New Roman" w:hAnsi="Times New Roman" w:cs="Times New Roman"/>
          <w:sz w:val="24"/>
          <w:szCs w:val="28"/>
        </w:rPr>
        <w:t>в т.ч. на супруга (у), несовершеннолетних детей;</w:t>
      </w:r>
    </w:p>
    <w:p w:rsidR="001470AF" w:rsidRPr="00CC70F3" w:rsidRDefault="007C6831" w:rsidP="00E55C50">
      <w:pPr>
        <w:pStyle w:val="a3"/>
        <w:numPr>
          <w:ilvl w:val="0"/>
          <w:numId w:val="1"/>
        </w:numPr>
        <w:tabs>
          <w:tab w:val="left" w:pos="284"/>
        </w:tabs>
        <w:spacing w:after="0" w:line="240" w:lineRule="auto"/>
        <w:ind w:left="0" w:firstLine="426"/>
        <w:jc w:val="both"/>
        <w:rPr>
          <w:rFonts w:ascii="Times New Roman" w:hAnsi="Times New Roman" w:cs="Times New Roman"/>
          <w:sz w:val="24"/>
          <w:szCs w:val="28"/>
        </w:rPr>
      </w:pPr>
      <w:hyperlink r:id="rId6" w:anchor="dst100012" w:history="1">
        <w:r w:rsidR="00346B65" w:rsidRPr="00346B65">
          <w:rPr>
            <w:rStyle w:val="a7"/>
            <w:rFonts w:ascii="Times New Roman" w:hAnsi="Times New Roman"/>
            <w:color w:val="auto"/>
            <w:sz w:val="24"/>
            <w:szCs w:val="24"/>
            <w:u w:val="none"/>
          </w:rPr>
          <w:t>документ</w:t>
        </w:r>
      </w:hyperlink>
      <w:r w:rsidR="00346B65" w:rsidRPr="00346B65">
        <w:rPr>
          <w:rStyle w:val="blk"/>
          <w:rFonts w:ascii="Times New Roman" w:hAnsi="Times New Roman"/>
          <w:sz w:val="24"/>
          <w:szCs w:val="24"/>
        </w:rPr>
        <w:t>, подтверждающий регистрацию в системе индивидуального (персонифицированного) учета, в том числе в форме электронного документа</w:t>
      </w:r>
      <w:r w:rsidR="00F87DBF" w:rsidRPr="00CC70F3">
        <w:rPr>
          <w:rFonts w:ascii="Times New Roman" w:hAnsi="Times New Roman" w:cs="Times New Roman"/>
          <w:sz w:val="24"/>
          <w:szCs w:val="28"/>
        </w:rPr>
        <w:t>;</w:t>
      </w:r>
    </w:p>
    <w:p w:rsidR="00F87DBF" w:rsidRPr="00CC70F3" w:rsidRDefault="00F87DBF" w:rsidP="00E55C50">
      <w:pPr>
        <w:pStyle w:val="a3"/>
        <w:numPr>
          <w:ilvl w:val="0"/>
          <w:numId w:val="1"/>
        </w:numPr>
        <w:tabs>
          <w:tab w:val="left" w:pos="284"/>
        </w:tabs>
        <w:spacing w:after="0" w:line="240" w:lineRule="auto"/>
        <w:ind w:left="0" w:firstLine="426"/>
        <w:jc w:val="both"/>
        <w:rPr>
          <w:rFonts w:ascii="Times New Roman" w:hAnsi="Times New Roman" w:cs="Times New Roman"/>
          <w:sz w:val="24"/>
          <w:szCs w:val="28"/>
        </w:rPr>
      </w:pPr>
      <w:r w:rsidRPr="00CC70F3">
        <w:rPr>
          <w:rFonts w:ascii="Times New Roman" w:hAnsi="Times New Roman" w:cs="Times New Roman"/>
          <w:sz w:val="24"/>
          <w:szCs w:val="28"/>
        </w:rPr>
        <w:t>копию свидетельства о постановке физического лица на учет в налоговом органе по месту жительства;</w:t>
      </w:r>
    </w:p>
    <w:p w:rsidR="00F87DBF" w:rsidRDefault="00F87DBF" w:rsidP="00E55C50">
      <w:pPr>
        <w:pStyle w:val="a3"/>
        <w:numPr>
          <w:ilvl w:val="0"/>
          <w:numId w:val="1"/>
        </w:numPr>
        <w:tabs>
          <w:tab w:val="left" w:pos="284"/>
        </w:tabs>
        <w:spacing w:after="0" w:line="240" w:lineRule="auto"/>
        <w:ind w:left="0" w:firstLine="426"/>
        <w:jc w:val="both"/>
        <w:rPr>
          <w:rFonts w:ascii="Times New Roman" w:hAnsi="Times New Roman" w:cs="Times New Roman"/>
          <w:sz w:val="24"/>
          <w:szCs w:val="28"/>
        </w:rPr>
      </w:pPr>
      <w:r w:rsidRPr="00CC70F3">
        <w:rPr>
          <w:rFonts w:ascii="Times New Roman" w:hAnsi="Times New Roman" w:cs="Times New Roman"/>
          <w:sz w:val="24"/>
          <w:szCs w:val="28"/>
        </w:rPr>
        <w:lastRenderedPageBreak/>
        <w:t>копию документа воинского учета для военнообязанных и лиц, подлежащих призыву на военную службу;</w:t>
      </w:r>
    </w:p>
    <w:p w:rsidR="00EC6F08" w:rsidRPr="00FA78A3" w:rsidRDefault="00EC6F08" w:rsidP="00E55C50">
      <w:pPr>
        <w:pStyle w:val="a3"/>
        <w:numPr>
          <w:ilvl w:val="0"/>
          <w:numId w:val="1"/>
        </w:numPr>
        <w:tabs>
          <w:tab w:val="left" w:pos="284"/>
        </w:tabs>
        <w:spacing w:after="0" w:line="240" w:lineRule="auto"/>
        <w:ind w:left="0" w:firstLine="426"/>
        <w:jc w:val="both"/>
        <w:rPr>
          <w:rStyle w:val="blk"/>
          <w:rFonts w:ascii="Times New Roman" w:hAnsi="Times New Roman"/>
          <w:sz w:val="24"/>
          <w:szCs w:val="28"/>
        </w:rPr>
      </w:pPr>
      <w:r w:rsidRPr="00EC6F08">
        <w:rPr>
          <w:rStyle w:val="blk"/>
          <w:rFonts w:ascii="Times New Roman" w:hAnsi="Times New Roman"/>
          <w:sz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FA78A3" w:rsidRPr="00FA78A3" w:rsidRDefault="00FA78A3" w:rsidP="00E55C50">
      <w:pPr>
        <w:pStyle w:val="a3"/>
        <w:numPr>
          <w:ilvl w:val="0"/>
          <w:numId w:val="1"/>
        </w:numPr>
        <w:tabs>
          <w:tab w:val="left" w:pos="284"/>
        </w:tabs>
        <w:spacing w:after="0" w:line="240" w:lineRule="auto"/>
        <w:ind w:left="0" w:firstLine="426"/>
        <w:jc w:val="both"/>
        <w:rPr>
          <w:rStyle w:val="blk"/>
          <w:rFonts w:ascii="Times New Roman" w:hAnsi="Times New Roman"/>
          <w:sz w:val="24"/>
          <w:szCs w:val="28"/>
        </w:rPr>
      </w:pPr>
      <w:r>
        <w:rPr>
          <w:rStyle w:val="blk"/>
          <w:rFonts w:ascii="Times New Roman" w:hAnsi="Times New Roman"/>
          <w:sz w:val="24"/>
        </w:rPr>
        <w:t>справку о наличии (отсутствии) судимости и (или) факта уголовного преследования либо о прекращении уголовного преследования;</w:t>
      </w:r>
    </w:p>
    <w:p w:rsidR="005C6B9E" w:rsidRPr="005C6B9E" w:rsidRDefault="00FA78A3" w:rsidP="00E55C50">
      <w:pPr>
        <w:pStyle w:val="a3"/>
        <w:numPr>
          <w:ilvl w:val="0"/>
          <w:numId w:val="1"/>
        </w:numPr>
        <w:tabs>
          <w:tab w:val="left" w:pos="284"/>
        </w:tabs>
        <w:spacing w:after="0" w:line="240" w:lineRule="auto"/>
        <w:ind w:left="0" w:firstLine="426"/>
        <w:jc w:val="both"/>
        <w:rPr>
          <w:rStyle w:val="blk"/>
          <w:rFonts w:ascii="Times New Roman" w:hAnsi="Times New Roman"/>
          <w:sz w:val="24"/>
          <w:szCs w:val="28"/>
        </w:rPr>
      </w:pPr>
      <w:r>
        <w:rPr>
          <w:rStyle w:val="blk"/>
          <w:rFonts w:ascii="Times New Roman" w:hAnsi="Times New Roman"/>
          <w:sz w:val="24"/>
        </w:rPr>
        <w:t xml:space="preserve">справка </w:t>
      </w:r>
      <w:r w:rsidR="005C6B9E">
        <w:rPr>
          <w:rStyle w:val="blk"/>
          <w:rFonts w:ascii="Times New Roman" w:hAnsi="Times New Roman"/>
          <w:sz w:val="24"/>
        </w:rPr>
        <w:t>Федеральной налоговой службы из Единого Государственного реестра индивидуальных предпринимателей;</w:t>
      </w:r>
    </w:p>
    <w:p w:rsidR="00FA78A3" w:rsidRPr="00CC70F3" w:rsidRDefault="005C6B9E" w:rsidP="00E55C50">
      <w:pPr>
        <w:pStyle w:val="a3"/>
        <w:numPr>
          <w:ilvl w:val="0"/>
          <w:numId w:val="1"/>
        </w:numPr>
        <w:tabs>
          <w:tab w:val="left" w:pos="284"/>
        </w:tabs>
        <w:spacing w:after="0" w:line="240" w:lineRule="auto"/>
        <w:ind w:left="0" w:firstLine="426"/>
        <w:jc w:val="both"/>
        <w:rPr>
          <w:rFonts w:ascii="Times New Roman" w:hAnsi="Times New Roman" w:cs="Times New Roman"/>
          <w:sz w:val="24"/>
          <w:szCs w:val="28"/>
        </w:rPr>
      </w:pPr>
      <w:r>
        <w:rPr>
          <w:rStyle w:val="blk"/>
          <w:rFonts w:ascii="Times New Roman" w:hAnsi="Times New Roman"/>
          <w:sz w:val="24"/>
        </w:rPr>
        <w:t>справка Федеральной налоговой службы из Реестра дисквалифицированных лиц;</w:t>
      </w:r>
      <w:r w:rsidR="00FA78A3">
        <w:rPr>
          <w:rStyle w:val="blk"/>
          <w:rFonts w:ascii="Times New Roman" w:hAnsi="Times New Roman"/>
          <w:sz w:val="24"/>
        </w:rPr>
        <w:t xml:space="preserve"> </w:t>
      </w:r>
    </w:p>
    <w:p w:rsidR="00F87DBF" w:rsidRPr="00CC70F3" w:rsidRDefault="00F87DBF" w:rsidP="00E55C50">
      <w:pPr>
        <w:pStyle w:val="a3"/>
        <w:numPr>
          <w:ilvl w:val="0"/>
          <w:numId w:val="1"/>
        </w:numPr>
        <w:tabs>
          <w:tab w:val="left" w:pos="284"/>
        </w:tabs>
        <w:spacing w:after="0" w:line="240" w:lineRule="auto"/>
        <w:ind w:left="0" w:firstLine="426"/>
        <w:jc w:val="both"/>
        <w:rPr>
          <w:rFonts w:ascii="Times New Roman" w:hAnsi="Times New Roman" w:cs="Times New Roman"/>
          <w:sz w:val="24"/>
          <w:szCs w:val="28"/>
        </w:rPr>
      </w:pPr>
      <w:r w:rsidRPr="00CC70F3">
        <w:rPr>
          <w:rFonts w:ascii="Times New Roman" w:hAnsi="Times New Roman" w:cs="Times New Roman"/>
          <w:sz w:val="24"/>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87DBF" w:rsidRPr="00CC70F3" w:rsidRDefault="00F87DBF" w:rsidP="00F87DBF">
      <w:pPr>
        <w:pStyle w:val="a3"/>
        <w:tabs>
          <w:tab w:val="left" w:pos="284"/>
        </w:tabs>
        <w:spacing w:after="0" w:line="240" w:lineRule="auto"/>
        <w:ind w:left="0" w:firstLine="567"/>
        <w:jc w:val="both"/>
        <w:rPr>
          <w:rFonts w:ascii="Times New Roman" w:hAnsi="Times New Roman" w:cs="Times New Roman"/>
          <w:sz w:val="24"/>
          <w:szCs w:val="28"/>
        </w:rPr>
      </w:pPr>
      <w:r w:rsidRPr="00CC70F3">
        <w:rPr>
          <w:rFonts w:ascii="Times New Roman" w:hAnsi="Times New Roman" w:cs="Times New Roman"/>
          <w:sz w:val="24"/>
          <w:szCs w:val="28"/>
        </w:rPr>
        <w:t>Копии документов представляются при наличии оригиналов в целях удостоверения их подлинности.</w:t>
      </w:r>
    </w:p>
    <w:p w:rsidR="00F87DBF" w:rsidRPr="00CC70F3" w:rsidRDefault="00F87DBF" w:rsidP="00F87DBF">
      <w:pPr>
        <w:pStyle w:val="a3"/>
        <w:tabs>
          <w:tab w:val="left" w:pos="284"/>
        </w:tabs>
        <w:spacing w:after="0" w:line="240" w:lineRule="auto"/>
        <w:ind w:left="0" w:firstLine="567"/>
        <w:jc w:val="both"/>
        <w:rPr>
          <w:rFonts w:ascii="Times New Roman" w:hAnsi="Times New Roman" w:cs="Times New Roman"/>
          <w:sz w:val="24"/>
          <w:szCs w:val="28"/>
        </w:rPr>
      </w:pPr>
      <w:r w:rsidRPr="00CC70F3">
        <w:rPr>
          <w:rFonts w:ascii="Times New Roman" w:hAnsi="Times New Roman" w:cs="Times New Roman"/>
          <w:sz w:val="24"/>
          <w:szCs w:val="28"/>
        </w:rPr>
        <w:t>Несвоевременное представление документов, представление их не в полном объеме или с нарушением правил оформления и сроков являются основанием для отказа гражданину в их приеме.</w:t>
      </w:r>
    </w:p>
    <w:p w:rsidR="004E1BA3" w:rsidRPr="00CC70F3" w:rsidRDefault="004E1BA3" w:rsidP="00F87DBF">
      <w:pPr>
        <w:pStyle w:val="a3"/>
        <w:tabs>
          <w:tab w:val="left" w:pos="284"/>
        </w:tabs>
        <w:spacing w:after="0" w:line="240" w:lineRule="auto"/>
        <w:ind w:left="0" w:firstLine="567"/>
        <w:jc w:val="both"/>
        <w:rPr>
          <w:rFonts w:ascii="Times New Roman" w:hAnsi="Times New Roman" w:cs="Times New Roman"/>
          <w:sz w:val="24"/>
          <w:szCs w:val="28"/>
        </w:rPr>
      </w:pPr>
      <w:r w:rsidRPr="00CC70F3">
        <w:rPr>
          <w:rFonts w:ascii="Times New Roman" w:hAnsi="Times New Roman" w:cs="Times New Roman"/>
          <w:sz w:val="24"/>
          <w:szCs w:val="28"/>
        </w:rPr>
        <w:t>Гражданин не допускается к участию в конкурсе при несоответствии квалификационным требованиям, установленным к вакантной должности муниципальной службы, а также при наличии ограничений, установленных законодательством Российской Федерации о муниципальной службе для поступления на муниципальную службу и е</w:t>
      </w:r>
      <w:r w:rsidR="006560D8">
        <w:rPr>
          <w:rFonts w:ascii="Times New Roman" w:hAnsi="Times New Roman" w:cs="Times New Roman"/>
          <w:sz w:val="24"/>
          <w:szCs w:val="28"/>
        </w:rPr>
        <w:t>ё</w:t>
      </w:r>
      <w:r w:rsidRPr="00CC70F3">
        <w:rPr>
          <w:rFonts w:ascii="Times New Roman" w:hAnsi="Times New Roman" w:cs="Times New Roman"/>
          <w:sz w:val="24"/>
          <w:szCs w:val="28"/>
        </w:rPr>
        <w:t xml:space="preserve"> прохождения.</w:t>
      </w:r>
    </w:p>
    <w:p w:rsidR="004E1BA3" w:rsidRPr="00CC70F3" w:rsidRDefault="004E1BA3" w:rsidP="004E1BA3">
      <w:pPr>
        <w:spacing w:after="0" w:line="240" w:lineRule="auto"/>
        <w:ind w:firstLine="567"/>
        <w:jc w:val="both"/>
        <w:rPr>
          <w:rFonts w:ascii="Times New Roman" w:hAnsi="Times New Roman" w:cs="Times New Roman"/>
          <w:color w:val="000000"/>
          <w:sz w:val="24"/>
          <w:szCs w:val="28"/>
        </w:rPr>
      </w:pPr>
      <w:r w:rsidRPr="00CC70F3">
        <w:rPr>
          <w:rFonts w:ascii="Times New Roman" w:hAnsi="Times New Roman" w:cs="Times New Roman"/>
          <w:color w:val="000000"/>
          <w:sz w:val="24"/>
          <w:szCs w:val="28"/>
        </w:rPr>
        <w:t xml:space="preserve">Квалификационные требования, предъявляемые к уровню профессионального образования, стажу муниципальной службы или стажу работы по специальности, </w:t>
      </w:r>
      <w:r w:rsidR="00AF615F">
        <w:rPr>
          <w:rFonts w:ascii="Times New Roman" w:hAnsi="Times New Roman" w:cs="Times New Roman"/>
          <w:color w:val="000000"/>
          <w:sz w:val="24"/>
          <w:szCs w:val="28"/>
        </w:rPr>
        <w:t>направлению подготовки</w:t>
      </w:r>
      <w:r w:rsidR="0019448C">
        <w:rPr>
          <w:rFonts w:ascii="Times New Roman" w:hAnsi="Times New Roman" w:cs="Times New Roman"/>
          <w:color w:val="000000"/>
          <w:sz w:val="24"/>
          <w:szCs w:val="28"/>
        </w:rPr>
        <w:t>,</w:t>
      </w:r>
      <w:r w:rsidRPr="00CC70F3">
        <w:rPr>
          <w:rFonts w:ascii="Times New Roman" w:hAnsi="Times New Roman" w:cs="Times New Roman"/>
          <w:color w:val="000000"/>
          <w:sz w:val="24"/>
          <w:szCs w:val="28"/>
        </w:rPr>
        <w:t xml:space="preserve"> </w:t>
      </w:r>
      <w:r w:rsidR="0019448C" w:rsidRPr="0019448C">
        <w:rPr>
          <w:rFonts w:ascii="Times New Roman" w:eastAsia="Calibri" w:hAnsi="Times New Roman" w:cs="Times New Roman"/>
          <w:sz w:val="24"/>
          <w:szCs w:val="28"/>
        </w:rPr>
        <w:t>знаниям и умениям, необходимым для исполнения должностных обязанностей</w:t>
      </w:r>
      <w:r w:rsidR="0019448C" w:rsidRPr="00CC70F3">
        <w:rPr>
          <w:rFonts w:ascii="Times New Roman" w:hAnsi="Times New Roman" w:cs="Times New Roman"/>
          <w:color w:val="000000"/>
          <w:sz w:val="24"/>
          <w:szCs w:val="28"/>
        </w:rPr>
        <w:t xml:space="preserve"> </w:t>
      </w:r>
      <w:r w:rsidRPr="00CC70F3">
        <w:rPr>
          <w:rFonts w:ascii="Times New Roman" w:hAnsi="Times New Roman" w:cs="Times New Roman"/>
          <w:color w:val="000000"/>
          <w:sz w:val="24"/>
          <w:szCs w:val="28"/>
        </w:rPr>
        <w:t>для граждан, претендующих на должность муниципальной службы «</w:t>
      </w:r>
      <w:r w:rsidR="005664B8">
        <w:rPr>
          <w:rFonts w:ascii="Times New Roman" w:hAnsi="Times New Roman" w:cs="Times New Roman"/>
          <w:color w:val="000000"/>
          <w:sz w:val="24"/>
          <w:szCs w:val="28"/>
        </w:rPr>
        <w:t>первый заместитель главы администрации</w:t>
      </w:r>
      <w:r w:rsidRPr="00CC70F3">
        <w:rPr>
          <w:rFonts w:ascii="Times New Roman" w:hAnsi="Times New Roman" w:cs="Times New Roman"/>
          <w:color w:val="000000"/>
          <w:sz w:val="24"/>
          <w:szCs w:val="28"/>
        </w:rPr>
        <w:t xml:space="preserve">»: </w:t>
      </w:r>
    </w:p>
    <w:p w:rsidR="00FE1B71" w:rsidRPr="00BC5D47" w:rsidRDefault="00B84547" w:rsidP="0019448C">
      <w:pPr>
        <w:numPr>
          <w:ilvl w:val="0"/>
          <w:numId w:val="2"/>
        </w:numPr>
        <w:tabs>
          <w:tab w:val="left" w:pos="426"/>
          <w:tab w:val="left" w:pos="993"/>
        </w:tabs>
        <w:spacing w:after="0" w:line="240" w:lineRule="auto"/>
        <w:ind w:left="0" w:firstLine="567"/>
        <w:jc w:val="both"/>
        <w:rPr>
          <w:rFonts w:ascii="Times New Roman" w:eastAsia="Calibri" w:hAnsi="Times New Roman" w:cs="Times New Roman"/>
          <w:color w:val="000000"/>
          <w:sz w:val="24"/>
          <w:szCs w:val="24"/>
        </w:rPr>
      </w:pPr>
      <w:r w:rsidRPr="00BC5D47">
        <w:rPr>
          <w:rFonts w:ascii="Times New Roman" w:hAnsi="Times New Roman" w:cs="Times New Roman"/>
          <w:sz w:val="24"/>
          <w:szCs w:val="24"/>
        </w:rPr>
        <w:t>Наличие высшего образования не ниже ур</w:t>
      </w:r>
      <w:r w:rsidR="00BC5D47" w:rsidRPr="00BC5D47">
        <w:rPr>
          <w:rFonts w:ascii="Times New Roman" w:hAnsi="Times New Roman" w:cs="Times New Roman"/>
          <w:sz w:val="24"/>
          <w:szCs w:val="24"/>
        </w:rPr>
        <w:t xml:space="preserve">овня </w:t>
      </w:r>
      <w:proofErr w:type="spellStart"/>
      <w:r w:rsidR="00BC5D47" w:rsidRPr="00BC5D47">
        <w:rPr>
          <w:rFonts w:ascii="Times New Roman" w:hAnsi="Times New Roman" w:cs="Times New Roman"/>
          <w:sz w:val="24"/>
          <w:szCs w:val="24"/>
        </w:rPr>
        <w:t>специалитета</w:t>
      </w:r>
      <w:proofErr w:type="spellEnd"/>
      <w:r w:rsidR="00BC5D47" w:rsidRPr="00BC5D47">
        <w:rPr>
          <w:rFonts w:ascii="Times New Roman" w:hAnsi="Times New Roman" w:cs="Times New Roman"/>
          <w:sz w:val="24"/>
          <w:szCs w:val="24"/>
        </w:rPr>
        <w:t>, магистратуры</w:t>
      </w:r>
      <w:r w:rsidR="00FE1B71" w:rsidRPr="00BC5D47">
        <w:rPr>
          <w:rFonts w:ascii="Times New Roman" w:eastAsia="Calibri" w:hAnsi="Times New Roman" w:cs="Times New Roman"/>
          <w:color w:val="000000"/>
          <w:sz w:val="24"/>
          <w:szCs w:val="24"/>
        </w:rPr>
        <w:t>.</w:t>
      </w:r>
    </w:p>
    <w:p w:rsidR="0019448C" w:rsidRPr="0019448C" w:rsidRDefault="00BC5D47" w:rsidP="0019448C">
      <w:pPr>
        <w:numPr>
          <w:ilvl w:val="0"/>
          <w:numId w:val="2"/>
        </w:numPr>
        <w:tabs>
          <w:tab w:val="left" w:pos="426"/>
          <w:tab w:val="left" w:pos="993"/>
        </w:tabs>
        <w:spacing w:after="0" w:line="240" w:lineRule="auto"/>
        <w:ind w:left="0" w:firstLine="567"/>
        <w:jc w:val="both"/>
        <w:rPr>
          <w:rFonts w:ascii="Times New Roman" w:eastAsia="Calibri" w:hAnsi="Times New Roman" w:cs="Times New Roman"/>
          <w:color w:val="000000"/>
          <w:sz w:val="24"/>
          <w:szCs w:val="28"/>
        </w:rPr>
      </w:pPr>
      <w:r w:rsidRPr="00BC5D47">
        <w:rPr>
          <w:rFonts w:ascii="Times New Roman" w:hAnsi="Times New Roman" w:cs="Times New Roman"/>
          <w:sz w:val="24"/>
        </w:rPr>
        <w:t>Наличие не менее четырех лет стажа муниципальной службы или стажа работы по специальности, направлению подготовки</w:t>
      </w:r>
      <w:r w:rsidR="00FE1B71" w:rsidRPr="00CC70F3">
        <w:rPr>
          <w:rFonts w:ascii="Times New Roman" w:eastAsia="Calibri" w:hAnsi="Times New Roman" w:cs="Times New Roman"/>
          <w:color w:val="000000"/>
          <w:sz w:val="24"/>
          <w:szCs w:val="28"/>
        </w:rPr>
        <w:t>.</w:t>
      </w:r>
    </w:p>
    <w:p w:rsidR="00FE1B71" w:rsidRPr="00CC70F3" w:rsidRDefault="004609C1" w:rsidP="00E55C50">
      <w:pPr>
        <w:numPr>
          <w:ilvl w:val="0"/>
          <w:numId w:val="2"/>
        </w:numPr>
        <w:tabs>
          <w:tab w:val="left" w:pos="426"/>
          <w:tab w:val="left" w:pos="993"/>
        </w:tabs>
        <w:spacing w:after="0" w:line="240" w:lineRule="auto"/>
        <w:ind w:left="0" w:firstLine="567"/>
        <w:jc w:val="both"/>
        <w:rPr>
          <w:rFonts w:ascii="Times New Roman" w:eastAsia="Calibri" w:hAnsi="Times New Roman" w:cs="Times New Roman"/>
          <w:color w:val="000000"/>
          <w:sz w:val="24"/>
          <w:szCs w:val="28"/>
        </w:rPr>
      </w:pPr>
      <w:proofErr w:type="gramStart"/>
      <w:r>
        <w:rPr>
          <w:rFonts w:ascii="Times New Roman" w:eastAsia="Calibri" w:hAnsi="Times New Roman" w:cs="Times New Roman"/>
          <w:color w:val="000000"/>
          <w:sz w:val="24"/>
          <w:szCs w:val="28"/>
        </w:rPr>
        <w:t>Требования к знаниям</w:t>
      </w:r>
      <w:r w:rsidR="00FE1B71" w:rsidRPr="00CC70F3">
        <w:rPr>
          <w:rFonts w:ascii="Times New Roman" w:eastAsia="Calibri" w:hAnsi="Times New Roman" w:cs="Times New Roman"/>
          <w:color w:val="000000"/>
          <w:sz w:val="24"/>
          <w:szCs w:val="28"/>
        </w:rPr>
        <w:t>:</w:t>
      </w:r>
      <w:r w:rsidR="00FE1B71" w:rsidRPr="00CC70F3">
        <w:rPr>
          <w:rFonts w:ascii="Times New Roman" w:hAnsi="Times New Roman" w:cs="Times New Roman"/>
          <w:color w:val="000000"/>
          <w:sz w:val="24"/>
          <w:szCs w:val="28"/>
        </w:rPr>
        <w:t xml:space="preserve"> </w:t>
      </w:r>
      <w:r w:rsidRPr="0019448C">
        <w:rPr>
          <w:rFonts w:ascii="Times New Roman" w:hAnsi="Times New Roman" w:cs="Times New Roman"/>
          <w:color w:val="000000"/>
          <w:sz w:val="24"/>
          <w:szCs w:val="28"/>
        </w:rPr>
        <w:t>знани</w:t>
      </w:r>
      <w:r>
        <w:rPr>
          <w:rFonts w:ascii="Times New Roman" w:hAnsi="Times New Roman" w:cs="Times New Roman"/>
          <w:color w:val="000000"/>
          <w:sz w:val="24"/>
          <w:szCs w:val="28"/>
        </w:rPr>
        <w:t>е</w:t>
      </w:r>
      <w:r w:rsidRPr="0019448C">
        <w:rPr>
          <w:rFonts w:ascii="Times New Roman" w:hAnsi="Times New Roman" w:cs="Times New Roman"/>
          <w:color w:val="000000"/>
          <w:sz w:val="24"/>
          <w:szCs w:val="28"/>
        </w:rPr>
        <w:t xml:space="preserve"> государственного языка Российской Федерации (русского языка)</w:t>
      </w:r>
      <w:r>
        <w:rPr>
          <w:rFonts w:ascii="Times New Roman" w:hAnsi="Times New Roman" w:cs="Times New Roman"/>
          <w:color w:val="000000"/>
          <w:sz w:val="24"/>
          <w:szCs w:val="28"/>
        </w:rPr>
        <w:t xml:space="preserve">; знание основ </w:t>
      </w:r>
      <w:r w:rsidRPr="0019448C">
        <w:rPr>
          <w:rFonts w:ascii="Times New Roman" w:hAnsi="Times New Roman" w:cs="Times New Roman"/>
          <w:color w:val="000000"/>
          <w:sz w:val="24"/>
          <w:szCs w:val="28"/>
        </w:rPr>
        <w:t>Конституции Российской Федерации</w:t>
      </w:r>
      <w:r>
        <w:rPr>
          <w:rFonts w:ascii="Times New Roman" w:hAnsi="Times New Roman" w:cs="Times New Roman"/>
          <w:color w:val="000000"/>
          <w:sz w:val="24"/>
          <w:szCs w:val="28"/>
        </w:rPr>
        <w:t>;</w:t>
      </w:r>
      <w:r w:rsidRPr="004609C1">
        <w:rPr>
          <w:rFonts w:ascii="Times New Roman" w:hAnsi="Times New Roman" w:cs="Times New Roman"/>
          <w:sz w:val="24"/>
          <w:szCs w:val="28"/>
        </w:rPr>
        <w:t xml:space="preserve"> </w:t>
      </w:r>
      <w:r w:rsidRPr="0019448C">
        <w:rPr>
          <w:rFonts w:ascii="Times New Roman" w:hAnsi="Times New Roman" w:cs="Times New Roman"/>
          <w:sz w:val="24"/>
          <w:szCs w:val="28"/>
        </w:rPr>
        <w:t xml:space="preserve">Федерального закона от </w:t>
      </w:r>
      <w:r w:rsidR="00F11690">
        <w:rPr>
          <w:rFonts w:ascii="Times New Roman" w:hAnsi="Times New Roman" w:cs="Times New Roman"/>
          <w:sz w:val="24"/>
          <w:szCs w:val="28"/>
        </w:rPr>
        <w:t>06.10.2003 года</w:t>
      </w:r>
      <w:r w:rsidRPr="0019448C">
        <w:rPr>
          <w:rFonts w:ascii="Times New Roman" w:hAnsi="Times New Roman" w:cs="Times New Roman"/>
          <w:sz w:val="24"/>
          <w:szCs w:val="28"/>
        </w:rPr>
        <w:t xml:space="preserve"> № 131-ФЗ «О местном самоуправлении в Российской Федерации»</w:t>
      </w:r>
      <w:r>
        <w:rPr>
          <w:rFonts w:ascii="Times New Roman" w:hAnsi="Times New Roman" w:cs="Times New Roman"/>
          <w:sz w:val="24"/>
          <w:szCs w:val="28"/>
        </w:rPr>
        <w:t>;</w:t>
      </w:r>
      <w:r w:rsidRPr="00CC70F3">
        <w:rPr>
          <w:rFonts w:ascii="Times New Roman" w:eastAsia="Calibri" w:hAnsi="Times New Roman" w:cs="Times New Roman"/>
          <w:color w:val="000000"/>
          <w:sz w:val="24"/>
          <w:szCs w:val="28"/>
        </w:rPr>
        <w:t xml:space="preserve"> </w:t>
      </w:r>
      <w:r w:rsidRPr="0019448C">
        <w:rPr>
          <w:rFonts w:ascii="Times New Roman" w:hAnsi="Times New Roman" w:cs="Times New Roman"/>
          <w:sz w:val="24"/>
          <w:szCs w:val="28"/>
        </w:rPr>
        <w:t xml:space="preserve">Федерального закона от </w:t>
      </w:r>
      <w:r w:rsidR="00F11690">
        <w:rPr>
          <w:rFonts w:ascii="Times New Roman" w:hAnsi="Times New Roman" w:cs="Times New Roman"/>
          <w:sz w:val="24"/>
          <w:szCs w:val="28"/>
        </w:rPr>
        <w:t>02.03.</w:t>
      </w:r>
      <w:r w:rsidRPr="0019448C">
        <w:rPr>
          <w:rFonts w:ascii="Times New Roman" w:hAnsi="Times New Roman" w:cs="Times New Roman"/>
          <w:sz w:val="24"/>
          <w:szCs w:val="28"/>
        </w:rPr>
        <w:t>2007 г</w:t>
      </w:r>
      <w:r w:rsidR="00F11690">
        <w:rPr>
          <w:rFonts w:ascii="Times New Roman" w:hAnsi="Times New Roman" w:cs="Times New Roman"/>
          <w:sz w:val="24"/>
          <w:szCs w:val="28"/>
        </w:rPr>
        <w:t>ода</w:t>
      </w:r>
      <w:r w:rsidRPr="0019448C">
        <w:rPr>
          <w:rFonts w:ascii="Times New Roman" w:hAnsi="Times New Roman" w:cs="Times New Roman"/>
          <w:sz w:val="24"/>
          <w:szCs w:val="28"/>
        </w:rPr>
        <w:t xml:space="preserve"> № 25-ФЗ «О муниципальной службе в Российской Федерации»</w:t>
      </w:r>
      <w:r>
        <w:rPr>
          <w:rFonts w:ascii="Times New Roman" w:hAnsi="Times New Roman" w:cs="Times New Roman"/>
          <w:sz w:val="24"/>
          <w:szCs w:val="28"/>
        </w:rPr>
        <w:t xml:space="preserve">; </w:t>
      </w:r>
      <w:r w:rsidRPr="0019448C">
        <w:rPr>
          <w:rFonts w:ascii="Times New Roman" w:hAnsi="Times New Roman" w:cs="Times New Roman"/>
          <w:color w:val="000000"/>
          <w:sz w:val="24"/>
          <w:szCs w:val="28"/>
        </w:rPr>
        <w:t>законодательства о противодействии коррупции</w:t>
      </w:r>
      <w:r>
        <w:rPr>
          <w:rFonts w:ascii="Times New Roman" w:hAnsi="Times New Roman" w:cs="Times New Roman"/>
          <w:color w:val="000000"/>
          <w:sz w:val="24"/>
          <w:szCs w:val="28"/>
        </w:rPr>
        <w:t>; знания</w:t>
      </w:r>
      <w:r w:rsidRPr="00CC70F3">
        <w:rPr>
          <w:rFonts w:ascii="Times New Roman" w:eastAsia="Calibri" w:hAnsi="Times New Roman" w:cs="Times New Roman"/>
          <w:color w:val="000000"/>
          <w:sz w:val="24"/>
          <w:szCs w:val="28"/>
        </w:rPr>
        <w:t xml:space="preserve"> </w:t>
      </w:r>
      <w:r w:rsidR="00FE1B71" w:rsidRPr="00CC70F3">
        <w:rPr>
          <w:rFonts w:ascii="Times New Roman" w:eastAsia="Calibri" w:hAnsi="Times New Roman" w:cs="Times New Roman"/>
          <w:color w:val="000000"/>
          <w:sz w:val="24"/>
          <w:szCs w:val="28"/>
        </w:rPr>
        <w:t>в соответствующей сфере, позволяющие эффективно выполнять функциональные обязанности;</w:t>
      </w:r>
      <w:proofErr w:type="gramEnd"/>
      <w:r w:rsidR="00FE1B71" w:rsidRPr="00CC70F3">
        <w:rPr>
          <w:rFonts w:ascii="Times New Roman" w:hAnsi="Times New Roman" w:cs="Times New Roman"/>
          <w:color w:val="000000"/>
          <w:sz w:val="24"/>
          <w:szCs w:val="28"/>
        </w:rPr>
        <w:t xml:space="preserve"> </w:t>
      </w:r>
      <w:r w:rsidR="00FE1B71" w:rsidRPr="00CC70F3">
        <w:rPr>
          <w:rFonts w:ascii="Times New Roman" w:eastAsia="Calibri" w:hAnsi="Times New Roman" w:cs="Times New Roman"/>
          <w:color w:val="000000"/>
          <w:sz w:val="24"/>
          <w:szCs w:val="28"/>
        </w:rPr>
        <w:t>основ управленческой деятельности и методики текущего и перспективного планирования;</w:t>
      </w:r>
      <w:r w:rsidR="00FE1B71" w:rsidRPr="00CC70F3">
        <w:rPr>
          <w:rFonts w:ascii="Times New Roman" w:hAnsi="Times New Roman" w:cs="Times New Roman"/>
          <w:color w:val="000000"/>
          <w:sz w:val="24"/>
          <w:szCs w:val="28"/>
        </w:rPr>
        <w:t xml:space="preserve"> </w:t>
      </w:r>
      <w:r w:rsidR="00FE1B71" w:rsidRPr="00CC70F3">
        <w:rPr>
          <w:rFonts w:ascii="Times New Roman" w:eastAsia="Calibri" w:hAnsi="Times New Roman" w:cs="Times New Roman"/>
          <w:color w:val="000000"/>
          <w:sz w:val="24"/>
          <w:szCs w:val="28"/>
        </w:rPr>
        <w:t>порядка взаимодействия со средствами массовой информации.</w:t>
      </w:r>
    </w:p>
    <w:p w:rsidR="00FE1B71" w:rsidRPr="00CC70F3" w:rsidRDefault="00FE1B71" w:rsidP="00D10C7A">
      <w:pPr>
        <w:tabs>
          <w:tab w:val="left" w:pos="0"/>
          <w:tab w:val="left" w:pos="993"/>
        </w:tabs>
        <w:spacing w:after="0" w:line="240" w:lineRule="auto"/>
        <w:ind w:firstLine="709"/>
        <w:jc w:val="both"/>
        <w:rPr>
          <w:rFonts w:ascii="Times New Roman" w:eastAsia="Calibri" w:hAnsi="Times New Roman" w:cs="Times New Roman"/>
          <w:color w:val="000000"/>
          <w:sz w:val="24"/>
          <w:szCs w:val="28"/>
        </w:rPr>
      </w:pPr>
      <w:r w:rsidRPr="00CC70F3">
        <w:rPr>
          <w:rFonts w:ascii="Times New Roman" w:eastAsia="Calibri" w:hAnsi="Times New Roman" w:cs="Times New Roman"/>
          <w:color w:val="000000"/>
          <w:sz w:val="24"/>
          <w:szCs w:val="28"/>
        </w:rPr>
        <w:t>Навыки:</w:t>
      </w:r>
      <w:r w:rsidRPr="00CC70F3">
        <w:rPr>
          <w:rFonts w:ascii="Times New Roman" w:hAnsi="Times New Roman" w:cs="Times New Roman"/>
          <w:color w:val="000000"/>
          <w:sz w:val="24"/>
          <w:szCs w:val="28"/>
        </w:rPr>
        <w:t xml:space="preserve"> </w:t>
      </w:r>
      <w:r w:rsidRPr="00CC70F3">
        <w:rPr>
          <w:rFonts w:ascii="Times New Roman" w:eastAsia="Calibri" w:hAnsi="Times New Roman" w:cs="Times New Roman"/>
          <w:color w:val="000000"/>
          <w:sz w:val="24"/>
          <w:szCs w:val="28"/>
        </w:rPr>
        <w:t>оперативного принятия и реализации управленческих решений, управленческой деятельности;</w:t>
      </w:r>
      <w:r w:rsidRPr="00CC70F3">
        <w:rPr>
          <w:rFonts w:ascii="Times New Roman" w:hAnsi="Times New Roman" w:cs="Times New Roman"/>
          <w:color w:val="000000"/>
          <w:sz w:val="24"/>
          <w:szCs w:val="28"/>
        </w:rPr>
        <w:t xml:space="preserve"> </w:t>
      </w:r>
      <w:r w:rsidRPr="00CC70F3">
        <w:rPr>
          <w:rFonts w:ascii="Times New Roman" w:eastAsia="Calibri" w:hAnsi="Times New Roman" w:cs="Times New Roman"/>
          <w:color w:val="000000"/>
          <w:sz w:val="24"/>
          <w:szCs w:val="28"/>
        </w:rPr>
        <w:t>планирования служебной деятельности в перспективе;</w:t>
      </w:r>
      <w:r w:rsidRPr="00CC70F3">
        <w:rPr>
          <w:rFonts w:ascii="Times New Roman" w:hAnsi="Times New Roman" w:cs="Times New Roman"/>
          <w:color w:val="000000"/>
          <w:sz w:val="24"/>
          <w:szCs w:val="28"/>
        </w:rPr>
        <w:t xml:space="preserve"> </w:t>
      </w:r>
      <w:r w:rsidRPr="00CC70F3">
        <w:rPr>
          <w:rFonts w:ascii="Times New Roman" w:eastAsia="Calibri" w:hAnsi="Times New Roman" w:cs="Times New Roman"/>
          <w:color w:val="000000"/>
          <w:sz w:val="24"/>
          <w:szCs w:val="28"/>
        </w:rPr>
        <w:t>организации и обеспечения выполнения поставленных задач;</w:t>
      </w:r>
      <w:r w:rsidRPr="00CC70F3">
        <w:rPr>
          <w:rFonts w:ascii="Times New Roman" w:hAnsi="Times New Roman" w:cs="Times New Roman"/>
          <w:color w:val="000000"/>
          <w:sz w:val="24"/>
          <w:szCs w:val="28"/>
        </w:rPr>
        <w:t xml:space="preserve"> </w:t>
      </w:r>
      <w:r w:rsidRPr="00CC70F3">
        <w:rPr>
          <w:rFonts w:ascii="Times New Roman" w:eastAsia="Calibri" w:hAnsi="Times New Roman" w:cs="Times New Roman"/>
          <w:color w:val="000000"/>
          <w:sz w:val="24"/>
          <w:szCs w:val="28"/>
        </w:rPr>
        <w:t>адаптации к новой ситуации и принятия новых подходов к решению поставленных задач;</w:t>
      </w:r>
      <w:r w:rsidRPr="00CC70F3">
        <w:rPr>
          <w:rFonts w:ascii="Times New Roman" w:hAnsi="Times New Roman" w:cs="Times New Roman"/>
          <w:color w:val="000000"/>
          <w:sz w:val="24"/>
          <w:szCs w:val="28"/>
        </w:rPr>
        <w:t xml:space="preserve"> </w:t>
      </w:r>
      <w:r w:rsidRPr="00CC70F3">
        <w:rPr>
          <w:rFonts w:ascii="Times New Roman" w:eastAsia="Calibri" w:hAnsi="Times New Roman" w:cs="Times New Roman"/>
          <w:color w:val="000000"/>
          <w:sz w:val="24"/>
          <w:szCs w:val="28"/>
        </w:rPr>
        <w:t>работы в условиях сжатых временных сроков;</w:t>
      </w:r>
      <w:r w:rsidRPr="00CC70F3">
        <w:rPr>
          <w:rFonts w:ascii="Times New Roman" w:hAnsi="Times New Roman" w:cs="Times New Roman"/>
          <w:color w:val="000000"/>
          <w:sz w:val="24"/>
          <w:szCs w:val="28"/>
        </w:rPr>
        <w:t xml:space="preserve"> </w:t>
      </w:r>
      <w:r w:rsidRPr="00CC70F3">
        <w:rPr>
          <w:rFonts w:ascii="Times New Roman" w:eastAsia="Calibri" w:hAnsi="Times New Roman" w:cs="Times New Roman"/>
          <w:color w:val="000000"/>
          <w:sz w:val="24"/>
          <w:szCs w:val="28"/>
        </w:rPr>
        <w:t>подбора и расстановки кадров;</w:t>
      </w:r>
      <w:r w:rsidR="00776C6C" w:rsidRPr="00CC70F3">
        <w:rPr>
          <w:rFonts w:ascii="Times New Roman" w:hAnsi="Times New Roman" w:cs="Times New Roman"/>
          <w:color w:val="000000"/>
          <w:sz w:val="24"/>
          <w:szCs w:val="28"/>
        </w:rPr>
        <w:t xml:space="preserve"> </w:t>
      </w:r>
      <w:r w:rsidRPr="00CC70F3">
        <w:rPr>
          <w:rFonts w:ascii="Times New Roman" w:eastAsia="Calibri" w:hAnsi="Times New Roman" w:cs="Times New Roman"/>
          <w:color w:val="000000"/>
          <w:sz w:val="24"/>
          <w:szCs w:val="28"/>
        </w:rPr>
        <w:t>ведения деловых переговоров;</w:t>
      </w:r>
      <w:r w:rsidR="00776C6C" w:rsidRPr="00CC70F3">
        <w:rPr>
          <w:rFonts w:ascii="Times New Roman" w:hAnsi="Times New Roman" w:cs="Times New Roman"/>
          <w:color w:val="000000"/>
          <w:sz w:val="24"/>
          <w:szCs w:val="28"/>
        </w:rPr>
        <w:t xml:space="preserve"> </w:t>
      </w:r>
      <w:r w:rsidRPr="00CC70F3">
        <w:rPr>
          <w:rFonts w:ascii="Times New Roman" w:eastAsia="Calibri" w:hAnsi="Times New Roman" w:cs="Times New Roman"/>
          <w:color w:val="000000"/>
          <w:sz w:val="24"/>
          <w:szCs w:val="28"/>
        </w:rPr>
        <w:t>публичных выступлений, использования конструктивной критики;</w:t>
      </w:r>
      <w:r w:rsidR="00776C6C" w:rsidRPr="00CC70F3">
        <w:rPr>
          <w:rFonts w:ascii="Times New Roman" w:hAnsi="Times New Roman" w:cs="Times New Roman"/>
          <w:color w:val="000000"/>
          <w:sz w:val="24"/>
          <w:szCs w:val="28"/>
        </w:rPr>
        <w:t xml:space="preserve"> </w:t>
      </w:r>
      <w:r w:rsidRPr="00CC70F3">
        <w:rPr>
          <w:rFonts w:ascii="Times New Roman" w:eastAsia="Calibri" w:hAnsi="Times New Roman" w:cs="Times New Roman"/>
          <w:color w:val="000000"/>
          <w:sz w:val="24"/>
          <w:szCs w:val="28"/>
        </w:rPr>
        <w:t>делегирования полномочий;</w:t>
      </w:r>
      <w:r w:rsidR="00776C6C" w:rsidRPr="00CC70F3">
        <w:rPr>
          <w:rFonts w:ascii="Times New Roman" w:hAnsi="Times New Roman" w:cs="Times New Roman"/>
          <w:color w:val="000000"/>
          <w:sz w:val="24"/>
          <w:szCs w:val="28"/>
        </w:rPr>
        <w:t xml:space="preserve"> </w:t>
      </w:r>
      <w:r w:rsidRPr="00CC70F3">
        <w:rPr>
          <w:rFonts w:ascii="Times New Roman" w:eastAsia="Calibri" w:hAnsi="Times New Roman" w:cs="Times New Roman"/>
          <w:color w:val="000000"/>
          <w:sz w:val="24"/>
          <w:szCs w:val="28"/>
        </w:rPr>
        <w:t>своевременного выявления и разрешения проблемных ситуаций, приводящих к конфликту интересов;</w:t>
      </w:r>
      <w:r w:rsidR="00D10C7A" w:rsidRPr="00CC70F3">
        <w:rPr>
          <w:rFonts w:ascii="Times New Roman" w:hAnsi="Times New Roman" w:cs="Times New Roman"/>
          <w:color w:val="000000"/>
          <w:sz w:val="24"/>
          <w:szCs w:val="28"/>
        </w:rPr>
        <w:t xml:space="preserve"> </w:t>
      </w:r>
      <w:r w:rsidRPr="00CC70F3">
        <w:rPr>
          <w:rFonts w:ascii="Times New Roman" w:eastAsia="Calibri" w:hAnsi="Times New Roman" w:cs="Times New Roman"/>
          <w:color w:val="000000"/>
          <w:sz w:val="24"/>
          <w:szCs w:val="28"/>
        </w:rPr>
        <w:t>подготовки материалов для документального оформления решений руководства по вопросам прохождения службы (работы);</w:t>
      </w:r>
      <w:r w:rsidR="00D10C7A" w:rsidRPr="00CC70F3">
        <w:rPr>
          <w:rFonts w:ascii="Times New Roman" w:hAnsi="Times New Roman" w:cs="Times New Roman"/>
          <w:color w:val="000000"/>
          <w:sz w:val="24"/>
          <w:szCs w:val="28"/>
        </w:rPr>
        <w:t xml:space="preserve"> </w:t>
      </w:r>
      <w:r w:rsidRPr="00CC70F3">
        <w:rPr>
          <w:rFonts w:ascii="Times New Roman" w:eastAsia="Calibri" w:hAnsi="Times New Roman" w:cs="Times New Roman"/>
          <w:color w:val="000000"/>
          <w:sz w:val="24"/>
          <w:szCs w:val="28"/>
        </w:rPr>
        <w:t>систематизации информации по направлению деятельности;</w:t>
      </w:r>
      <w:r w:rsidR="00D10C7A" w:rsidRPr="00CC70F3">
        <w:rPr>
          <w:rFonts w:ascii="Times New Roman" w:hAnsi="Times New Roman" w:cs="Times New Roman"/>
          <w:color w:val="000000"/>
          <w:sz w:val="24"/>
          <w:szCs w:val="28"/>
        </w:rPr>
        <w:t xml:space="preserve"> </w:t>
      </w:r>
      <w:r w:rsidRPr="00CC70F3">
        <w:rPr>
          <w:rFonts w:ascii="Times New Roman" w:eastAsia="Calibri" w:hAnsi="Times New Roman" w:cs="Times New Roman"/>
          <w:color w:val="000000"/>
          <w:sz w:val="24"/>
          <w:szCs w:val="28"/>
        </w:rPr>
        <w:t>управления персоналом.</w:t>
      </w:r>
    </w:p>
    <w:p w:rsidR="00E55C50" w:rsidRPr="00E55C50" w:rsidRDefault="00FE1B71" w:rsidP="00E55C50">
      <w:pPr>
        <w:autoSpaceDE w:val="0"/>
        <w:autoSpaceDN w:val="0"/>
        <w:adjustRightInd w:val="0"/>
        <w:spacing w:after="0" w:line="240" w:lineRule="auto"/>
        <w:ind w:firstLine="709"/>
        <w:jc w:val="both"/>
        <w:rPr>
          <w:rFonts w:ascii="Times New Roman" w:hAnsi="Times New Roman" w:cs="Times New Roman"/>
          <w:sz w:val="24"/>
          <w:szCs w:val="24"/>
        </w:rPr>
      </w:pPr>
      <w:r w:rsidRPr="00E55C50">
        <w:rPr>
          <w:rFonts w:ascii="Times New Roman" w:eastAsia="Calibri" w:hAnsi="Times New Roman" w:cs="Times New Roman"/>
          <w:color w:val="000000"/>
          <w:sz w:val="24"/>
          <w:szCs w:val="24"/>
        </w:rPr>
        <w:t>Умения:</w:t>
      </w:r>
      <w:r w:rsidR="00E55C50" w:rsidRPr="00E55C50">
        <w:rPr>
          <w:rFonts w:ascii="Times New Roman" w:eastAsia="Calibri" w:hAnsi="Times New Roman" w:cs="Times New Roman"/>
          <w:sz w:val="24"/>
          <w:szCs w:val="24"/>
        </w:rPr>
        <w:t xml:space="preserve">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w:t>
      </w:r>
      <w:r w:rsidR="00D10C7A" w:rsidRPr="00E55C50">
        <w:rPr>
          <w:rFonts w:ascii="Times New Roman" w:hAnsi="Times New Roman" w:cs="Times New Roman"/>
          <w:color w:val="000000"/>
          <w:sz w:val="24"/>
          <w:szCs w:val="24"/>
        </w:rPr>
        <w:t xml:space="preserve"> </w:t>
      </w:r>
      <w:r w:rsidR="00E55C50" w:rsidRPr="00E55C50">
        <w:rPr>
          <w:rFonts w:ascii="Times New Roman" w:hAnsi="Times New Roman" w:cs="Times New Roman"/>
          <w:sz w:val="24"/>
          <w:szCs w:val="24"/>
        </w:rPr>
        <w:t xml:space="preserve">работать на компьютере, в том числе в сети «Интернет»; работать в информационно-правовых системах </w:t>
      </w:r>
    </w:p>
    <w:p w:rsidR="004E1BA3" w:rsidRPr="00CC70F3" w:rsidRDefault="00E55C50" w:rsidP="00E55C50">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00EE3044">
        <w:rPr>
          <w:rFonts w:ascii="Times New Roman" w:hAnsi="Times New Roman" w:cs="Times New Roman"/>
          <w:sz w:val="24"/>
          <w:szCs w:val="28"/>
        </w:rPr>
        <w:t xml:space="preserve">В соответствии с </w:t>
      </w:r>
      <w:r w:rsidR="00EE3044" w:rsidRPr="00346B65">
        <w:rPr>
          <w:rFonts w:ascii="Times New Roman" w:hAnsi="Times New Roman" w:cs="Times New Roman"/>
          <w:sz w:val="24"/>
          <w:szCs w:val="28"/>
        </w:rPr>
        <w:t>Федеральным Законом от 02.03.2007 года № 25-ФЗ «О муниципальной службе в Российской Федерации»</w:t>
      </w:r>
      <w:r w:rsidR="00EE3044">
        <w:rPr>
          <w:rFonts w:ascii="Times New Roman" w:hAnsi="Times New Roman" w:cs="Times New Roman"/>
          <w:sz w:val="24"/>
          <w:szCs w:val="28"/>
        </w:rPr>
        <w:t xml:space="preserve">, положением о порядке проведения конкурса на замещение вакантных должностей муниципальной службы в </w:t>
      </w:r>
      <w:proofErr w:type="gramStart"/>
      <w:r w:rsidR="00EE3044">
        <w:rPr>
          <w:rFonts w:ascii="Times New Roman" w:hAnsi="Times New Roman" w:cs="Times New Roman"/>
          <w:sz w:val="24"/>
          <w:szCs w:val="28"/>
        </w:rPr>
        <w:t>администрации</w:t>
      </w:r>
      <w:proofErr w:type="gramEnd"/>
      <w:r w:rsidR="00EE3044">
        <w:rPr>
          <w:rFonts w:ascii="Times New Roman" w:hAnsi="Times New Roman" w:cs="Times New Roman"/>
          <w:sz w:val="24"/>
          <w:szCs w:val="28"/>
        </w:rPr>
        <w:t xml:space="preserve"> ЗАТО Шиханы, утвержденным решением Собрания депутатов ЗАТО Шиханы от 21.09.2012 года № 4-21-2, г</w:t>
      </w:r>
      <w:r w:rsidR="00A67502" w:rsidRPr="00CC70F3">
        <w:rPr>
          <w:rFonts w:ascii="Times New Roman" w:hAnsi="Times New Roman" w:cs="Times New Roman"/>
          <w:sz w:val="24"/>
          <w:szCs w:val="28"/>
        </w:rPr>
        <w:t>ражданин не допускается к участию в конкурсе в случае:</w:t>
      </w:r>
    </w:p>
    <w:p w:rsidR="00A67502" w:rsidRPr="00EC6F08" w:rsidRDefault="00EC6F08" w:rsidP="00E55C50">
      <w:pPr>
        <w:pStyle w:val="a3"/>
        <w:numPr>
          <w:ilvl w:val="0"/>
          <w:numId w:val="6"/>
        </w:numPr>
        <w:tabs>
          <w:tab w:val="left" w:pos="284"/>
          <w:tab w:val="left" w:pos="1134"/>
        </w:tabs>
        <w:spacing w:after="0" w:line="240" w:lineRule="auto"/>
        <w:ind w:left="0" w:firstLine="709"/>
        <w:jc w:val="both"/>
        <w:rPr>
          <w:rFonts w:ascii="Times New Roman" w:hAnsi="Times New Roman" w:cs="Times New Roman"/>
          <w:sz w:val="24"/>
          <w:szCs w:val="24"/>
        </w:rPr>
      </w:pPr>
      <w:r w:rsidRPr="00EC6F08">
        <w:rPr>
          <w:rFonts w:ascii="Times New Roman" w:hAnsi="Times New Roman" w:cs="Times New Roman"/>
          <w:sz w:val="24"/>
          <w:szCs w:val="24"/>
        </w:rPr>
        <w:t>признания его недееспособным или ограниченно дееспособным решением суда, вступившим в законную силу</w:t>
      </w:r>
      <w:r w:rsidR="00A67502" w:rsidRPr="00EC6F08">
        <w:rPr>
          <w:rFonts w:ascii="Times New Roman" w:hAnsi="Times New Roman" w:cs="Times New Roman"/>
          <w:sz w:val="24"/>
          <w:szCs w:val="24"/>
        </w:rPr>
        <w:t>;</w:t>
      </w:r>
    </w:p>
    <w:p w:rsidR="00A67502" w:rsidRPr="00EC6F08" w:rsidRDefault="00EC6F08" w:rsidP="00E55C50">
      <w:pPr>
        <w:pStyle w:val="a3"/>
        <w:numPr>
          <w:ilvl w:val="0"/>
          <w:numId w:val="6"/>
        </w:numPr>
        <w:tabs>
          <w:tab w:val="left" w:pos="284"/>
          <w:tab w:val="left" w:pos="1134"/>
        </w:tabs>
        <w:spacing w:after="0" w:line="240" w:lineRule="auto"/>
        <w:ind w:left="0" w:firstLine="709"/>
        <w:jc w:val="both"/>
        <w:rPr>
          <w:rFonts w:ascii="Times New Roman" w:hAnsi="Times New Roman" w:cs="Times New Roman"/>
          <w:sz w:val="24"/>
          <w:szCs w:val="24"/>
        </w:rPr>
      </w:pPr>
      <w:r w:rsidRPr="00EC6F08">
        <w:rPr>
          <w:rFonts w:ascii="Times New Roman" w:hAnsi="Times New Roman" w:cs="Times New Roman"/>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00A67502" w:rsidRPr="00EC6F08">
        <w:rPr>
          <w:rFonts w:ascii="Times New Roman" w:hAnsi="Times New Roman" w:cs="Times New Roman"/>
          <w:sz w:val="24"/>
          <w:szCs w:val="24"/>
        </w:rPr>
        <w:t>;</w:t>
      </w:r>
    </w:p>
    <w:p w:rsidR="00A67502" w:rsidRPr="00EC6F08" w:rsidRDefault="00EC6F08" w:rsidP="00E55C50">
      <w:pPr>
        <w:pStyle w:val="a3"/>
        <w:numPr>
          <w:ilvl w:val="0"/>
          <w:numId w:val="6"/>
        </w:numPr>
        <w:tabs>
          <w:tab w:val="left" w:pos="284"/>
          <w:tab w:val="left" w:pos="1134"/>
        </w:tabs>
        <w:spacing w:after="0" w:line="240" w:lineRule="auto"/>
        <w:ind w:left="0" w:firstLine="709"/>
        <w:jc w:val="both"/>
        <w:rPr>
          <w:rFonts w:ascii="Times New Roman" w:hAnsi="Times New Roman" w:cs="Times New Roman"/>
          <w:sz w:val="24"/>
          <w:szCs w:val="24"/>
        </w:rPr>
      </w:pPr>
      <w:proofErr w:type="gramStart"/>
      <w:r w:rsidRPr="00EC6F08">
        <w:rPr>
          <w:rFonts w:ascii="Times New Roman" w:hAnsi="Times New Roman" w:cs="Times New Roman"/>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00A67502" w:rsidRPr="00EC6F08">
        <w:rPr>
          <w:rFonts w:ascii="Times New Roman" w:hAnsi="Times New Roman" w:cs="Times New Roman"/>
          <w:sz w:val="24"/>
          <w:szCs w:val="24"/>
        </w:rPr>
        <w:t>;</w:t>
      </w:r>
      <w:proofErr w:type="gramEnd"/>
    </w:p>
    <w:p w:rsidR="00A67502" w:rsidRPr="00EC6F08" w:rsidRDefault="00EC6F08" w:rsidP="00E55C50">
      <w:pPr>
        <w:pStyle w:val="a3"/>
        <w:numPr>
          <w:ilvl w:val="0"/>
          <w:numId w:val="6"/>
        </w:numPr>
        <w:tabs>
          <w:tab w:val="left" w:pos="284"/>
          <w:tab w:val="left" w:pos="1134"/>
        </w:tabs>
        <w:spacing w:after="0" w:line="240" w:lineRule="auto"/>
        <w:ind w:left="0" w:firstLine="709"/>
        <w:jc w:val="both"/>
        <w:rPr>
          <w:rFonts w:ascii="Times New Roman" w:hAnsi="Times New Roman" w:cs="Times New Roman"/>
          <w:sz w:val="24"/>
          <w:szCs w:val="24"/>
        </w:rPr>
      </w:pPr>
      <w:r w:rsidRPr="00EC6F08">
        <w:rPr>
          <w:rFonts w:ascii="Times New Roman" w:hAnsi="Times New Roman" w:cs="Times New Roman"/>
          <w:sz w:val="24"/>
          <w:szCs w:val="24"/>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A67502" w:rsidRPr="00EC6F08">
        <w:rPr>
          <w:rFonts w:ascii="Times New Roman" w:hAnsi="Times New Roman" w:cs="Times New Roman"/>
          <w:sz w:val="24"/>
          <w:szCs w:val="24"/>
        </w:rPr>
        <w:t>;</w:t>
      </w:r>
    </w:p>
    <w:p w:rsidR="00A67502" w:rsidRPr="00EC6F08" w:rsidRDefault="00EC6F08" w:rsidP="00E55C50">
      <w:pPr>
        <w:pStyle w:val="a3"/>
        <w:numPr>
          <w:ilvl w:val="0"/>
          <w:numId w:val="6"/>
        </w:numPr>
        <w:tabs>
          <w:tab w:val="left" w:pos="284"/>
          <w:tab w:val="left" w:pos="1134"/>
        </w:tabs>
        <w:spacing w:after="0" w:line="240" w:lineRule="auto"/>
        <w:ind w:left="0" w:firstLine="709"/>
        <w:jc w:val="both"/>
        <w:rPr>
          <w:rFonts w:ascii="Times New Roman" w:hAnsi="Times New Roman" w:cs="Times New Roman"/>
          <w:sz w:val="24"/>
          <w:szCs w:val="24"/>
        </w:rPr>
      </w:pPr>
      <w:proofErr w:type="gramStart"/>
      <w:r w:rsidRPr="00EC6F08">
        <w:rPr>
          <w:rFonts w:ascii="Times New Roman" w:hAnsi="Times New Roman" w:cs="Times New Roman"/>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00101978" w:rsidRPr="00EC6F08">
        <w:rPr>
          <w:rFonts w:ascii="Times New Roman" w:hAnsi="Times New Roman" w:cs="Times New Roman"/>
          <w:sz w:val="24"/>
          <w:szCs w:val="24"/>
        </w:rPr>
        <w:t>;</w:t>
      </w:r>
      <w:proofErr w:type="gramEnd"/>
    </w:p>
    <w:p w:rsidR="00101978" w:rsidRPr="00EC6F08" w:rsidRDefault="00EC6F08" w:rsidP="00E55C50">
      <w:pPr>
        <w:pStyle w:val="a3"/>
        <w:numPr>
          <w:ilvl w:val="0"/>
          <w:numId w:val="6"/>
        </w:numPr>
        <w:tabs>
          <w:tab w:val="left" w:pos="284"/>
          <w:tab w:val="left" w:pos="1134"/>
        </w:tabs>
        <w:spacing w:after="0" w:line="240" w:lineRule="auto"/>
        <w:ind w:left="0" w:firstLine="709"/>
        <w:jc w:val="both"/>
        <w:rPr>
          <w:rFonts w:ascii="Times New Roman" w:hAnsi="Times New Roman" w:cs="Times New Roman"/>
          <w:sz w:val="24"/>
          <w:szCs w:val="24"/>
        </w:rPr>
      </w:pPr>
      <w:proofErr w:type="gramStart"/>
      <w:r w:rsidRPr="00EC6F08">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EC6F08">
        <w:rPr>
          <w:rFonts w:ascii="Times New Roman" w:hAnsi="Times New Roman" w:cs="Times New Roman"/>
          <w:sz w:val="24"/>
          <w:szCs w:val="24"/>
        </w:rPr>
        <w:t xml:space="preserve"> с </w:t>
      </w:r>
      <w:proofErr w:type="gramStart"/>
      <w:r w:rsidRPr="00EC6F08">
        <w:rPr>
          <w:rFonts w:ascii="Times New Roman" w:hAnsi="Times New Roman" w:cs="Times New Roman"/>
          <w:sz w:val="24"/>
          <w:szCs w:val="24"/>
        </w:rPr>
        <w:t>которым</w:t>
      </w:r>
      <w:proofErr w:type="gramEnd"/>
      <w:r w:rsidRPr="00EC6F08">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r w:rsidR="00167B28" w:rsidRPr="00EC6F08">
        <w:rPr>
          <w:rFonts w:ascii="Times New Roman" w:hAnsi="Times New Roman" w:cs="Times New Roman"/>
          <w:sz w:val="24"/>
          <w:szCs w:val="24"/>
        </w:rPr>
        <w:t>;</w:t>
      </w:r>
    </w:p>
    <w:p w:rsidR="00D10C7A" w:rsidRPr="00EC6F08" w:rsidRDefault="00EC6F08" w:rsidP="00E55C50">
      <w:pPr>
        <w:pStyle w:val="a3"/>
        <w:numPr>
          <w:ilvl w:val="0"/>
          <w:numId w:val="6"/>
        </w:numPr>
        <w:tabs>
          <w:tab w:val="left" w:pos="284"/>
          <w:tab w:val="left" w:pos="1134"/>
        </w:tabs>
        <w:spacing w:after="0" w:line="240" w:lineRule="auto"/>
        <w:ind w:left="0" w:firstLine="709"/>
        <w:jc w:val="both"/>
        <w:rPr>
          <w:rFonts w:ascii="Times New Roman" w:hAnsi="Times New Roman" w:cs="Times New Roman"/>
          <w:sz w:val="24"/>
          <w:szCs w:val="24"/>
        </w:rPr>
      </w:pPr>
      <w:r w:rsidRPr="00EC6F08">
        <w:rPr>
          <w:rFonts w:ascii="Times New Roman" w:hAnsi="Times New Roman" w:cs="Times New Roman"/>
          <w:sz w:val="24"/>
          <w:szCs w:val="24"/>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D10C7A" w:rsidRPr="00EC6F08">
        <w:rPr>
          <w:rFonts w:ascii="Times New Roman" w:hAnsi="Times New Roman" w:cs="Times New Roman"/>
          <w:sz w:val="24"/>
          <w:szCs w:val="24"/>
        </w:rPr>
        <w:t>;</w:t>
      </w:r>
    </w:p>
    <w:p w:rsidR="00167B28" w:rsidRPr="00EC6F08" w:rsidRDefault="00EC6F08" w:rsidP="00E55C50">
      <w:pPr>
        <w:pStyle w:val="a3"/>
        <w:numPr>
          <w:ilvl w:val="0"/>
          <w:numId w:val="6"/>
        </w:numPr>
        <w:tabs>
          <w:tab w:val="left" w:pos="284"/>
          <w:tab w:val="left" w:pos="1134"/>
        </w:tabs>
        <w:spacing w:after="0" w:line="240" w:lineRule="auto"/>
        <w:ind w:left="0" w:firstLine="709"/>
        <w:jc w:val="both"/>
        <w:rPr>
          <w:rFonts w:ascii="Times New Roman" w:hAnsi="Times New Roman" w:cs="Times New Roman"/>
          <w:sz w:val="24"/>
          <w:szCs w:val="24"/>
        </w:rPr>
      </w:pPr>
      <w:r w:rsidRPr="00EC6F08">
        <w:rPr>
          <w:rFonts w:ascii="Times New Roman" w:hAnsi="Times New Roman" w:cs="Times New Roman"/>
          <w:sz w:val="24"/>
          <w:szCs w:val="24"/>
        </w:rPr>
        <w:t>представления подложных документов или заведомо ложных сведений при поступлении на муниципальную службу</w:t>
      </w:r>
      <w:r w:rsidR="00167B28" w:rsidRPr="00EC6F08">
        <w:rPr>
          <w:rFonts w:ascii="Times New Roman" w:hAnsi="Times New Roman" w:cs="Times New Roman"/>
          <w:sz w:val="24"/>
          <w:szCs w:val="24"/>
        </w:rPr>
        <w:t>;</w:t>
      </w:r>
    </w:p>
    <w:p w:rsidR="00167B28" w:rsidRDefault="00167B28" w:rsidP="00E55C50">
      <w:pPr>
        <w:pStyle w:val="a3"/>
        <w:numPr>
          <w:ilvl w:val="0"/>
          <w:numId w:val="6"/>
        </w:numPr>
        <w:tabs>
          <w:tab w:val="left" w:pos="284"/>
          <w:tab w:val="left" w:pos="1134"/>
        </w:tabs>
        <w:spacing w:after="0" w:line="240" w:lineRule="auto"/>
        <w:ind w:left="0" w:firstLine="709"/>
        <w:jc w:val="both"/>
        <w:rPr>
          <w:rFonts w:ascii="Times New Roman" w:hAnsi="Times New Roman" w:cs="Times New Roman"/>
          <w:sz w:val="24"/>
          <w:szCs w:val="28"/>
        </w:rPr>
      </w:pPr>
      <w:r w:rsidRPr="00CC70F3">
        <w:rPr>
          <w:rFonts w:ascii="Times New Roman" w:hAnsi="Times New Roman" w:cs="Times New Roman"/>
          <w:sz w:val="24"/>
          <w:szCs w:val="28"/>
        </w:rPr>
        <w:t xml:space="preserve">непредставления </w:t>
      </w:r>
      <w:r w:rsidR="00523B91" w:rsidRPr="00CC70F3">
        <w:rPr>
          <w:rFonts w:ascii="Times New Roman" w:hAnsi="Times New Roman" w:cs="Times New Roman"/>
          <w:sz w:val="24"/>
          <w:szCs w:val="28"/>
        </w:rPr>
        <w:t>предусмотренных Федеральным законом от 02.03.2007 года № 25-ФЗ</w:t>
      </w:r>
      <w:r w:rsidR="00935C1A" w:rsidRPr="00CC70F3">
        <w:rPr>
          <w:rFonts w:ascii="Times New Roman" w:hAnsi="Times New Roman" w:cs="Times New Roman"/>
          <w:sz w:val="24"/>
          <w:szCs w:val="28"/>
        </w:rPr>
        <w:t xml:space="preserve"> «О муниципальной службе в Российской Федерации»</w:t>
      </w:r>
      <w:r w:rsidR="00523B91" w:rsidRPr="00CC70F3">
        <w:rPr>
          <w:rFonts w:ascii="Times New Roman" w:hAnsi="Times New Roman" w:cs="Times New Roman"/>
          <w:sz w:val="24"/>
          <w:szCs w:val="28"/>
        </w:rPr>
        <w:t>, Федеральным законом от 25.12.2008 года «О противодействии коррупции» и другими федеральными законами сведений или предоставление заведомо недостоверных или неполных сведений при поступлении на муниципальную службу;</w:t>
      </w:r>
    </w:p>
    <w:p w:rsidR="00EC6F08" w:rsidRPr="00EC6F08" w:rsidRDefault="00EC6F08" w:rsidP="00E55C50">
      <w:pPr>
        <w:pStyle w:val="a3"/>
        <w:numPr>
          <w:ilvl w:val="0"/>
          <w:numId w:val="6"/>
        </w:numPr>
        <w:tabs>
          <w:tab w:val="left" w:pos="284"/>
          <w:tab w:val="left" w:pos="1134"/>
        </w:tabs>
        <w:spacing w:after="0" w:line="240" w:lineRule="auto"/>
        <w:ind w:left="0" w:firstLine="709"/>
        <w:jc w:val="both"/>
        <w:rPr>
          <w:rFonts w:ascii="Times New Roman" w:hAnsi="Times New Roman" w:cs="Times New Roman"/>
          <w:sz w:val="24"/>
          <w:szCs w:val="24"/>
        </w:rPr>
      </w:pPr>
      <w:r w:rsidRPr="00EC6F08">
        <w:rPr>
          <w:rStyle w:val="blk"/>
          <w:rFonts w:ascii="Times New Roman" w:hAnsi="Times New Roman"/>
          <w:sz w:val="24"/>
          <w:szCs w:val="24"/>
        </w:rPr>
        <w:t xml:space="preserve">непредставления сведений, предусмотренных </w:t>
      </w:r>
      <w:hyperlink r:id="rId7" w:anchor="dst100314" w:history="1">
        <w:r w:rsidRPr="00EC6F08">
          <w:rPr>
            <w:rStyle w:val="a7"/>
            <w:rFonts w:ascii="Times New Roman" w:hAnsi="Times New Roman"/>
            <w:color w:val="auto"/>
            <w:sz w:val="24"/>
            <w:szCs w:val="24"/>
            <w:u w:val="none"/>
          </w:rPr>
          <w:t>статьей 15.1</w:t>
        </w:r>
      </w:hyperlink>
      <w:r w:rsidRPr="00EC6F08">
        <w:rPr>
          <w:rStyle w:val="blk"/>
          <w:rFonts w:ascii="Times New Roman" w:hAnsi="Times New Roman"/>
          <w:sz w:val="24"/>
          <w:szCs w:val="24"/>
        </w:rPr>
        <w:t xml:space="preserve"> </w:t>
      </w:r>
      <w:r w:rsidRPr="00EC6F08">
        <w:rPr>
          <w:rFonts w:ascii="Times New Roman" w:hAnsi="Times New Roman" w:cs="Times New Roman"/>
          <w:sz w:val="24"/>
          <w:szCs w:val="24"/>
        </w:rPr>
        <w:t>Федерального закона от 02.03.2007 года № 25-ФЗ «О муниципальной службе в Российской Федерации»;</w:t>
      </w:r>
    </w:p>
    <w:p w:rsidR="00523B91" w:rsidRPr="00EC6F08" w:rsidRDefault="00EC6F08" w:rsidP="00E55C50">
      <w:pPr>
        <w:pStyle w:val="a3"/>
        <w:numPr>
          <w:ilvl w:val="0"/>
          <w:numId w:val="6"/>
        </w:numPr>
        <w:tabs>
          <w:tab w:val="left" w:pos="284"/>
          <w:tab w:val="left" w:pos="1134"/>
        </w:tabs>
        <w:spacing w:after="0" w:line="240" w:lineRule="auto"/>
        <w:ind w:left="0" w:firstLine="709"/>
        <w:jc w:val="both"/>
        <w:rPr>
          <w:rFonts w:ascii="Times New Roman" w:hAnsi="Times New Roman" w:cs="Times New Roman"/>
          <w:sz w:val="24"/>
          <w:szCs w:val="24"/>
        </w:rPr>
      </w:pPr>
      <w:proofErr w:type="gramStart"/>
      <w:r w:rsidRPr="00EC6F08">
        <w:rPr>
          <w:rFonts w:ascii="Times New Roman" w:hAnsi="Times New Roman" w:cs="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EC6F08">
        <w:rPr>
          <w:rFonts w:ascii="Times New Roman" w:hAnsi="Times New Roman" w:cs="Times New Roman"/>
          <w:sz w:val="24"/>
          <w:szCs w:val="24"/>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w:t>
      </w:r>
      <w:r w:rsidRPr="00EC6F08">
        <w:rPr>
          <w:rFonts w:ascii="Times New Roman" w:hAnsi="Times New Roman" w:cs="Times New Roman"/>
          <w:sz w:val="24"/>
          <w:szCs w:val="24"/>
        </w:rPr>
        <w:lastRenderedPageBreak/>
        <w:t>субъекта Российской Федерации по жалобе гражданина на указанное заключение не были нарушены</w:t>
      </w:r>
      <w:r w:rsidR="00935C1A" w:rsidRPr="00EC6F08">
        <w:rPr>
          <w:rFonts w:ascii="Times New Roman" w:hAnsi="Times New Roman" w:cs="Times New Roman"/>
          <w:sz w:val="24"/>
          <w:szCs w:val="24"/>
        </w:rPr>
        <w:t>;</w:t>
      </w:r>
    </w:p>
    <w:p w:rsidR="00167B28" w:rsidRPr="00CC70F3" w:rsidRDefault="00167B28" w:rsidP="00E55C50">
      <w:pPr>
        <w:pStyle w:val="a3"/>
        <w:numPr>
          <w:ilvl w:val="0"/>
          <w:numId w:val="6"/>
        </w:numPr>
        <w:tabs>
          <w:tab w:val="left" w:pos="284"/>
          <w:tab w:val="left" w:pos="1134"/>
        </w:tabs>
        <w:spacing w:after="0" w:line="240" w:lineRule="auto"/>
        <w:ind w:left="0" w:firstLine="709"/>
        <w:jc w:val="both"/>
        <w:rPr>
          <w:rFonts w:ascii="Times New Roman" w:hAnsi="Times New Roman" w:cs="Times New Roman"/>
          <w:sz w:val="24"/>
          <w:szCs w:val="28"/>
        </w:rPr>
      </w:pPr>
      <w:r w:rsidRPr="00CC70F3">
        <w:rPr>
          <w:rFonts w:ascii="Times New Roman" w:hAnsi="Times New Roman" w:cs="Times New Roman"/>
          <w:sz w:val="24"/>
          <w:szCs w:val="28"/>
        </w:rPr>
        <w:t>достижения предельного возраста, установленного для замещения должности муниципальной службы (65 лет).</w:t>
      </w:r>
    </w:p>
    <w:p w:rsidR="00167B28" w:rsidRPr="00CC70F3" w:rsidRDefault="00167B28" w:rsidP="00167B28">
      <w:pPr>
        <w:pStyle w:val="a3"/>
        <w:tabs>
          <w:tab w:val="left" w:pos="284"/>
        </w:tabs>
        <w:spacing w:after="0" w:line="240" w:lineRule="auto"/>
        <w:ind w:left="0" w:firstLine="567"/>
        <w:jc w:val="both"/>
        <w:rPr>
          <w:rFonts w:ascii="Times New Roman" w:hAnsi="Times New Roman" w:cs="Times New Roman"/>
          <w:sz w:val="24"/>
          <w:szCs w:val="28"/>
        </w:rPr>
      </w:pPr>
      <w:r w:rsidRPr="00CC70F3">
        <w:rPr>
          <w:rFonts w:ascii="Times New Roman" w:hAnsi="Times New Roman" w:cs="Times New Roman"/>
          <w:sz w:val="24"/>
          <w:szCs w:val="28"/>
        </w:rPr>
        <w:t>Представленные в конкурсную комиссию документы подлежат проверке в соответствии с действующим законодательством.</w:t>
      </w:r>
    </w:p>
    <w:p w:rsidR="00F11690" w:rsidRDefault="00167B28" w:rsidP="00F11690">
      <w:pPr>
        <w:pStyle w:val="a3"/>
        <w:tabs>
          <w:tab w:val="left" w:pos="284"/>
        </w:tabs>
        <w:spacing w:after="0" w:line="240" w:lineRule="auto"/>
        <w:ind w:left="0" w:firstLine="567"/>
        <w:jc w:val="both"/>
        <w:rPr>
          <w:rFonts w:ascii="Times New Roman" w:hAnsi="Times New Roman" w:cs="Times New Roman"/>
          <w:sz w:val="24"/>
          <w:szCs w:val="28"/>
        </w:rPr>
      </w:pPr>
      <w:r w:rsidRPr="00CC70F3">
        <w:rPr>
          <w:rFonts w:ascii="Times New Roman" w:hAnsi="Times New Roman" w:cs="Times New Roman"/>
          <w:sz w:val="24"/>
          <w:szCs w:val="28"/>
        </w:rPr>
        <w:t>Решение о дате, времени и месте проведения второго этапа конкурса принимается председателем конкурсной комиссии после проверки достоверности сведений, представленных</w:t>
      </w:r>
      <w:r w:rsidR="00F11690" w:rsidRPr="00F11690">
        <w:rPr>
          <w:rFonts w:ascii="Times New Roman" w:hAnsi="Times New Roman" w:cs="Times New Roman"/>
          <w:sz w:val="24"/>
          <w:szCs w:val="28"/>
        </w:rPr>
        <w:t xml:space="preserve"> </w:t>
      </w:r>
      <w:r w:rsidR="00F11690" w:rsidRPr="00CC70F3">
        <w:rPr>
          <w:rFonts w:ascii="Times New Roman" w:hAnsi="Times New Roman" w:cs="Times New Roman"/>
          <w:sz w:val="24"/>
          <w:szCs w:val="28"/>
        </w:rPr>
        <w:t>гражданами, изъявившими желание участвовать в конкурсе, а также после оформления допуска к сведениям, составляющим государственную и иную охраняемую законом тайну.</w:t>
      </w:r>
    </w:p>
    <w:p w:rsidR="00F11690" w:rsidRDefault="00F11690" w:rsidP="00F11690">
      <w:pPr>
        <w:pStyle w:val="a3"/>
        <w:tabs>
          <w:tab w:val="left" w:pos="284"/>
        </w:tabs>
        <w:spacing w:after="0" w:line="240" w:lineRule="auto"/>
        <w:ind w:left="0" w:firstLine="567"/>
        <w:jc w:val="both"/>
        <w:rPr>
          <w:rFonts w:ascii="Times New Roman" w:hAnsi="Times New Roman" w:cs="Times New Roman"/>
          <w:sz w:val="24"/>
          <w:szCs w:val="28"/>
        </w:rPr>
      </w:pPr>
      <w:r w:rsidRPr="00CC70F3">
        <w:rPr>
          <w:rFonts w:ascii="Times New Roman" w:hAnsi="Times New Roman" w:cs="Times New Roman"/>
          <w:sz w:val="24"/>
          <w:szCs w:val="28"/>
        </w:rPr>
        <w:t>Расходы по участию в конкурсе (услуги по копированию документов, проезд к месту проведения конкурса и</w:t>
      </w:r>
      <w:r>
        <w:rPr>
          <w:rFonts w:ascii="Times New Roman" w:hAnsi="Times New Roman" w:cs="Times New Roman"/>
          <w:sz w:val="24"/>
          <w:szCs w:val="28"/>
        </w:rPr>
        <w:t xml:space="preserve"> обратно, наем жилого помещения,</w:t>
      </w:r>
      <w:r w:rsidRPr="00CC70F3">
        <w:rPr>
          <w:rFonts w:ascii="Times New Roman" w:hAnsi="Times New Roman" w:cs="Times New Roman"/>
          <w:sz w:val="24"/>
          <w:szCs w:val="28"/>
        </w:rPr>
        <w:t xml:space="preserve"> </w:t>
      </w:r>
      <w:r>
        <w:rPr>
          <w:rFonts w:ascii="Times New Roman" w:hAnsi="Times New Roman" w:cs="Times New Roman"/>
          <w:sz w:val="24"/>
          <w:szCs w:val="28"/>
        </w:rPr>
        <w:t>п</w:t>
      </w:r>
      <w:r w:rsidRPr="00CC70F3">
        <w:rPr>
          <w:rFonts w:ascii="Times New Roman" w:hAnsi="Times New Roman" w:cs="Times New Roman"/>
          <w:sz w:val="24"/>
          <w:szCs w:val="28"/>
        </w:rPr>
        <w:t>роживание, пользование услугами сре</w:t>
      </w:r>
      <w:proofErr w:type="gramStart"/>
      <w:r w:rsidRPr="00CC70F3">
        <w:rPr>
          <w:rFonts w:ascii="Times New Roman" w:hAnsi="Times New Roman" w:cs="Times New Roman"/>
          <w:sz w:val="24"/>
          <w:szCs w:val="28"/>
        </w:rPr>
        <w:t>дств вс</w:t>
      </w:r>
      <w:proofErr w:type="gramEnd"/>
      <w:r w:rsidRPr="00CC70F3">
        <w:rPr>
          <w:rFonts w:ascii="Times New Roman" w:hAnsi="Times New Roman" w:cs="Times New Roman"/>
          <w:sz w:val="24"/>
          <w:szCs w:val="28"/>
        </w:rPr>
        <w:t>ех видов) граждане производят за счет собственных средств.</w:t>
      </w:r>
    </w:p>
    <w:p w:rsidR="00F11690" w:rsidRPr="00CC70F3" w:rsidRDefault="00F11690" w:rsidP="00F11690">
      <w:pPr>
        <w:pStyle w:val="a6"/>
        <w:spacing w:before="0" w:beforeAutospacing="0" w:after="0" w:afterAutospacing="0"/>
        <w:ind w:firstLine="567"/>
        <w:jc w:val="both"/>
        <w:rPr>
          <w:color w:val="000000"/>
          <w:szCs w:val="28"/>
        </w:rPr>
      </w:pPr>
      <w:r w:rsidRPr="00CC70F3">
        <w:rPr>
          <w:color w:val="000000"/>
          <w:szCs w:val="28"/>
        </w:rPr>
        <w:t xml:space="preserve">Должностные обязанности по должности </w:t>
      </w:r>
      <w:r>
        <w:rPr>
          <w:color w:val="000000"/>
          <w:szCs w:val="28"/>
        </w:rPr>
        <w:t>первый заместитель главы администрации</w:t>
      </w:r>
      <w:r w:rsidRPr="00CC70F3">
        <w:rPr>
          <w:color w:val="000000"/>
          <w:szCs w:val="28"/>
        </w:rPr>
        <w:t>:</w:t>
      </w:r>
    </w:p>
    <w:p w:rsidR="00F11690" w:rsidRPr="00280085" w:rsidRDefault="00F11690" w:rsidP="00F11690">
      <w:pPr>
        <w:pStyle w:val="a6"/>
        <w:numPr>
          <w:ilvl w:val="0"/>
          <w:numId w:val="25"/>
        </w:numPr>
        <w:tabs>
          <w:tab w:val="left" w:pos="284"/>
        </w:tabs>
        <w:spacing w:before="0" w:beforeAutospacing="0" w:after="0" w:afterAutospacing="0"/>
        <w:ind w:left="0" w:firstLine="426"/>
        <w:jc w:val="both"/>
        <w:rPr>
          <w:color w:val="000000"/>
          <w:szCs w:val="28"/>
        </w:rPr>
      </w:pPr>
      <w:r w:rsidRPr="00280085">
        <w:rPr>
          <w:color w:val="000000"/>
          <w:sz w:val="28"/>
          <w:szCs w:val="28"/>
        </w:rPr>
        <w:t xml:space="preserve"> </w:t>
      </w:r>
      <w:r>
        <w:rPr>
          <w:color w:val="000000"/>
          <w:szCs w:val="28"/>
        </w:rPr>
        <w:t>исполняет</w:t>
      </w:r>
      <w:r w:rsidRPr="00280085">
        <w:rPr>
          <w:color w:val="000000"/>
          <w:szCs w:val="28"/>
        </w:rPr>
        <w:t xml:space="preserve"> обязанностей главы </w:t>
      </w:r>
      <w:r>
        <w:rPr>
          <w:color w:val="000000"/>
          <w:szCs w:val="28"/>
        </w:rPr>
        <w:t>муниципального образования город</w:t>
      </w:r>
      <w:r w:rsidRPr="00280085">
        <w:rPr>
          <w:color w:val="000000"/>
          <w:szCs w:val="28"/>
        </w:rPr>
        <w:t xml:space="preserve"> Шиханы на период его отсутствия (отпуск, командировка, болезнь и т.д.);</w:t>
      </w:r>
    </w:p>
    <w:p w:rsidR="00F11690" w:rsidRPr="00280085" w:rsidRDefault="00F11690" w:rsidP="00F11690">
      <w:pPr>
        <w:pStyle w:val="a6"/>
        <w:numPr>
          <w:ilvl w:val="0"/>
          <w:numId w:val="24"/>
        </w:numPr>
        <w:tabs>
          <w:tab w:val="left" w:pos="284"/>
        </w:tabs>
        <w:spacing w:before="0" w:beforeAutospacing="0" w:after="0" w:afterAutospacing="0"/>
        <w:ind w:left="0" w:firstLine="426"/>
        <w:jc w:val="both"/>
        <w:rPr>
          <w:color w:val="000000"/>
          <w:szCs w:val="28"/>
        </w:rPr>
      </w:pPr>
      <w:r w:rsidRPr="00280085">
        <w:rPr>
          <w:color w:val="000000"/>
          <w:szCs w:val="28"/>
        </w:rPr>
        <w:t>вед</w:t>
      </w:r>
      <w:r>
        <w:rPr>
          <w:color w:val="000000"/>
          <w:szCs w:val="28"/>
        </w:rPr>
        <w:t>ет</w:t>
      </w:r>
      <w:r w:rsidRPr="00280085">
        <w:rPr>
          <w:color w:val="000000"/>
          <w:szCs w:val="28"/>
        </w:rPr>
        <w:t xml:space="preserve"> вопрос</w:t>
      </w:r>
      <w:r>
        <w:rPr>
          <w:color w:val="000000"/>
          <w:szCs w:val="28"/>
        </w:rPr>
        <w:t>ы</w:t>
      </w:r>
      <w:r w:rsidRPr="00280085">
        <w:rPr>
          <w:color w:val="000000"/>
          <w:szCs w:val="28"/>
        </w:rPr>
        <w:t xml:space="preserve"> экономики, инвестиционной политики, налоговой политики, муниципального заказа, земельных отношений;</w:t>
      </w:r>
    </w:p>
    <w:p w:rsidR="00F11690" w:rsidRPr="00280085" w:rsidRDefault="00F11690" w:rsidP="00F11690">
      <w:pPr>
        <w:pStyle w:val="a6"/>
        <w:numPr>
          <w:ilvl w:val="0"/>
          <w:numId w:val="24"/>
        </w:numPr>
        <w:tabs>
          <w:tab w:val="left" w:pos="284"/>
        </w:tabs>
        <w:spacing w:before="0" w:beforeAutospacing="0" w:after="0" w:afterAutospacing="0"/>
        <w:ind w:left="0" w:firstLine="426"/>
        <w:jc w:val="both"/>
        <w:rPr>
          <w:color w:val="000000"/>
          <w:szCs w:val="28"/>
        </w:rPr>
      </w:pPr>
      <w:r w:rsidRPr="00280085">
        <w:rPr>
          <w:color w:val="000000"/>
          <w:szCs w:val="28"/>
        </w:rPr>
        <w:t>вед</w:t>
      </w:r>
      <w:r>
        <w:rPr>
          <w:color w:val="000000"/>
          <w:szCs w:val="28"/>
        </w:rPr>
        <w:t>ет</w:t>
      </w:r>
      <w:r w:rsidRPr="00280085">
        <w:rPr>
          <w:color w:val="000000"/>
          <w:szCs w:val="28"/>
        </w:rPr>
        <w:t xml:space="preserve"> вопрос</w:t>
      </w:r>
      <w:r>
        <w:rPr>
          <w:color w:val="000000"/>
          <w:szCs w:val="28"/>
        </w:rPr>
        <w:t>ы</w:t>
      </w:r>
      <w:r w:rsidRPr="00280085">
        <w:rPr>
          <w:color w:val="000000"/>
          <w:szCs w:val="28"/>
        </w:rPr>
        <w:t xml:space="preserve"> строительства, лицензирования, ведения информационной системы обеспечения градостроительной деятельности, осуществляемой на территории </w:t>
      </w:r>
      <w:r>
        <w:rPr>
          <w:color w:val="000000"/>
          <w:szCs w:val="28"/>
        </w:rPr>
        <w:t>муниципального образования города</w:t>
      </w:r>
      <w:r w:rsidRPr="00280085">
        <w:rPr>
          <w:color w:val="000000"/>
          <w:szCs w:val="28"/>
        </w:rPr>
        <w:t xml:space="preserve"> Шиханы;</w:t>
      </w:r>
    </w:p>
    <w:p w:rsidR="00F11690" w:rsidRPr="00280085" w:rsidRDefault="00F11690" w:rsidP="00F11690">
      <w:pPr>
        <w:pStyle w:val="a6"/>
        <w:numPr>
          <w:ilvl w:val="0"/>
          <w:numId w:val="24"/>
        </w:numPr>
        <w:tabs>
          <w:tab w:val="left" w:pos="284"/>
        </w:tabs>
        <w:spacing w:before="0" w:beforeAutospacing="0" w:after="0" w:afterAutospacing="0"/>
        <w:ind w:left="0" w:firstLine="426"/>
        <w:jc w:val="both"/>
        <w:rPr>
          <w:color w:val="000000"/>
          <w:szCs w:val="28"/>
        </w:rPr>
      </w:pPr>
      <w:r w:rsidRPr="00280085">
        <w:rPr>
          <w:color w:val="000000"/>
          <w:szCs w:val="28"/>
        </w:rPr>
        <w:t>вед</w:t>
      </w:r>
      <w:r>
        <w:rPr>
          <w:color w:val="000000"/>
          <w:szCs w:val="28"/>
        </w:rPr>
        <w:t>ет</w:t>
      </w:r>
      <w:r w:rsidRPr="00280085">
        <w:rPr>
          <w:color w:val="000000"/>
          <w:szCs w:val="28"/>
        </w:rPr>
        <w:t xml:space="preserve"> вопрос</w:t>
      </w:r>
      <w:r>
        <w:rPr>
          <w:color w:val="000000"/>
          <w:szCs w:val="28"/>
        </w:rPr>
        <w:t>ы</w:t>
      </w:r>
      <w:r w:rsidRPr="00280085">
        <w:rPr>
          <w:color w:val="000000"/>
          <w:szCs w:val="28"/>
        </w:rPr>
        <w:t xml:space="preserve"> осуществления дорожной деятельности в соответствии с законодательством Российской Федерации, создания условий для предоставления транспортных услуг населению в границах </w:t>
      </w:r>
      <w:r>
        <w:rPr>
          <w:color w:val="000000"/>
          <w:szCs w:val="28"/>
        </w:rPr>
        <w:t>муниципального образования города</w:t>
      </w:r>
      <w:r w:rsidRPr="00280085">
        <w:rPr>
          <w:color w:val="000000"/>
          <w:szCs w:val="28"/>
        </w:rPr>
        <w:t xml:space="preserve"> Шиханы;</w:t>
      </w:r>
    </w:p>
    <w:p w:rsidR="00F11690" w:rsidRPr="00280085" w:rsidRDefault="00F11690" w:rsidP="00F11690">
      <w:pPr>
        <w:pStyle w:val="a6"/>
        <w:numPr>
          <w:ilvl w:val="0"/>
          <w:numId w:val="24"/>
        </w:numPr>
        <w:tabs>
          <w:tab w:val="left" w:pos="284"/>
        </w:tabs>
        <w:spacing w:before="0" w:beforeAutospacing="0" w:after="0" w:afterAutospacing="0"/>
        <w:ind w:left="0" w:firstLine="426"/>
        <w:jc w:val="both"/>
        <w:rPr>
          <w:color w:val="000000"/>
          <w:szCs w:val="28"/>
        </w:rPr>
      </w:pPr>
      <w:r>
        <w:rPr>
          <w:color w:val="000000"/>
          <w:szCs w:val="28"/>
        </w:rPr>
        <w:t>решает</w:t>
      </w:r>
      <w:r w:rsidRPr="00280085">
        <w:rPr>
          <w:color w:val="000000"/>
          <w:szCs w:val="28"/>
        </w:rPr>
        <w:t xml:space="preserve"> вопрос</w:t>
      </w:r>
      <w:r>
        <w:rPr>
          <w:color w:val="000000"/>
          <w:szCs w:val="28"/>
        </w:rPr>
        <w:t>ы</w:t>
      </w:r>
      <w:r w:rsidRPr="00280085">
        <w:rPr>
          <w:color w:val="000000"/>
          <w:szCs w:val="28"/>
        </w:rPr>
        <w:t xml:space="preserve"> снабжения города </w:t>
      </w:r>
      <w:proofErr w:type="spellStart"/>
      <w:proofErr w:type="gramStart"/>
      <w:r w:rsidRPr="00280085">
        <w:rPr>
          <w:color w:val="000000"/>
          <w:szCs w:val="28"/>
        </w:rPr>
        <w:t>тепло-энергоресурсами</w:t>
      </w:r>
      <w:proofErr w:type="spellEnd"/>
      <w:proofErr w:type="gramEnd"/>
      <w:r w:rsidRPr="00280085">
        <w:rPr>
          <w:color w:val="000000"/>
          <w:szCs w:val="28"/>
        </w:rPr>
        <w:t>;</w:t>
      </w:r>
    </w:p>
    <w:p w:rsidR="00F11690" w:rsidRPr="00280085" w:rsidRDefault="00F11690" w:rsidP="00F11690">
      <w:pPr>
        <w:pStyle w:val="a6"/>
        <w:numPr>
          <w:ilvl w:val="0"/>
          <w:numId w:val="24"/>
        </w:numPr>
        <w:tabs>
          <w:tab w:val="left" w:pos="284"/>
        </w:tabs>
        <w:spacing w:before="0" w:beforeAutospacing="0" w:after="0" w:afterAutospacing="0"/>
        <w:ind w:left="0" w:firstLine="426"/>
        <w:jc w:val="both"/>
        <w:rPr>
          <w:color w:val="000000"/>
          <w:szCs w:val="28"/>
        </w:rPr>
      </w:pPr>
      <w:r w:rsidRPr="00280085">
        <w:rPr>
          <w:color w:val="000000"/>
          <w:szCs w:val="28"/>
        </w:rPr>
        <w:t>вед</w:t>
      </w:r>
      <w:r>
        <w:rPr>
          <w:color w:val="000000"/>
          <w:szCs w:val="28"/>
        </w:rPr>
        <w:t>ет</w:t>
      </w:r>
      <w:r w:rsidRPr="00280085">
        <w:rPr>
          <w:color w:val="000000"/>
          <w:szCs w:val="28"/>
        </w:rPr>
        <w:t xml:space="preserve"> вопрос</w:t>
      </w:r>
      <w:r>
        <w:rPr>
          <w:color w:val="000000"/>
          <w:szCs w:val="28"/>
        </w:rPr>
        <w:t>ы</w:t>
      </w:r>
      <w:r w:rsidRPr="00280085">
        <w:rPr>
          <w:color w:val="000000"/>
          <w:szCs w:val="28"/>
        </w:rPr>
        <w:t xml:space="preserve"> владения, пользования и распоряжения имуществом, находящимся в муниципальной собственности </w:t>
      </w:r>
      <w:r>
        <w:rPr>
          <w:color w:val="000000"/>
          <w:szCs w:val="28"/>
        </w:rPr>
        <w:t>муниципального образования города</w:t>
      </w:r>
      <w:r w:rsidRPr="00280085">
        <w:rPr>
          <w:color w:val="000000"/>
          <w:szCs w:val="28"/>
        </w:rPr>
        <w:t xml:space="preserve"> Шиханы;</w:t>
      </w:r>
    </w:p>
    <w:p w:rsidR="00F11690" w:rsidRPr="00280085" w:rsidRDefault="00F11690" w:rsidP="00F11690">
      <w:pPr>
        <w:pStyle w:val="a6"/>
        <w:numPr>
          <w:ilvl w:val="0"/>
          <w:numId w:val="24"/>
        </w:numPr>
        <w:tabs>
          <w:tab w:val="left" w:pos="284"/>
        </w:tabs>
        <w:spacing w:before="0" w:beforeAutospacing="0" w:after="0" w:afterAutospacing="0"/>
        <w:ind w:left="0" w:firstLine="426"/>
        <w:jc w:val="both"/>
        <w:rPr>
          <w:color w:val="000000"/>
          <w:szCs w:val="28"/>
        </w:rPr>
      </w:pPr>
      <w:r w:rsidRPr="00280085">
        <w:rPr>
          <w:color w:val="000000"/>
          <w:szCs w:val="28"/>
        </w:rPr>
        <w:t>вед</w:t>
      </w:r>
      <w:r>
        <w:rPr>
          <w:color w:val="000000"/>
          <w:szCs w:val="28"/>
        </w:rPr>
        <w:t>ет</w:t>
      </w:r>
      <w:r w:rsidRPr="00280085">
        <w:rPr>
          <w:color w:val="000000"/>
          <w:szCs w:val="28"/>
        </w:rPr>
        <w:t xml:space="preserve"> вопрос</w:t>
      </w:r>
      <w:r>
        <w:rPr>
          <w:color w:val="000000"/>
          <w:szCs w:val="28"/>
        </w:rPr>
        <w:t>ы</w:t>
      </w:r>
      <w:r w:rsidRPr="00280085">
        <w:rPr>
          <w:color w:val="000000"/>
          <w:szCs w:val="28"/>
        </w:rPr>
        <w:t xml:space="preserve"> поддержки и развития малого предпринимательства, создания условий для обеспечения услугами торговли и бытового обслуживания;</w:t>
      </w:r>
    </w:p>
    <w:p w:rsidR="00F11690" w:rsidRDefault="00F11690" w:rsidP="00F11690">
      <w:pPr>
        <w:pStyle w:val="a6"/>
        <w:numPr>
          <w:ilvl w:val="0"/>
          <w:numId w:val="24"/>
        </w:numPr>
        <w:tabs>
          <w:tab w:val="left" w:pos="284"/>
        </w:tabs>
        <w:spacing w:before="0" w:beforeAutospacing="0" w:after="0" w:afterAutospacing="0"/>
        <w:ind w:left="0" w:firstLine="426"/>
        <w:jc w:val="both"/>
        <w:rPr>
          <w:color w:val="000000"/>
          <w:szCs w:val="28"/>
        </w:rPr>
      </w:pPr>
      <w:r>
        <w:rPr>
          <w:color w:val="000000"/>
          <w:szCs w:val="28"/>
        </w:rPr>
        <w:t>участвует в осуществлении мероприятий по мобилизационной подготовке муниципальных предприятий и учреждений, в разработке документов мобилизационной подготовки;</w:t>
      </w:r>
    </w:p>
    <w:p w:rsidR="00F11690" w:rsidRDefault="00F11690" w:rsidP="00F11690">
      <w:pPr>
        <w:pStyle w:val="a6"/>
        <w:numPr>
          <w:ilvl w:val="0"/>
          <w:numId w:val="24"/>
        </w:numPr>
        <w:tabs>
          <w:tab w:val="left" w:pos="284"/>
        </w:tabs>
        <w:spacing w:before="0" w:beforeAutospacing="0" w:after="0" w:afterAutospacing="0"/>
        <w:ind w:left="0" w:firstLine="426"/>
        <w:jc w:val="both"/>
        <w:rPr>
          <w:color w:val="000000"/>
          <w:szCs w:val="28"/>
        </w:rPr>
      </w:pPr>
      <w:r>
        <w:rPr>
          <w:color w:val="000000"/>
          <w:szCs w:val="28"/>
        </w:rPr>
        <w:t xml:space="preserve">председательствует в комиссии по бронированию граждан, пребывающих в запасе; </w:t>
      </w:r>
    </w:p>
    <w:p w:rsidR="00F11690" w:rsidRDefault="00F11690" w:rsidP="00F11690">
      <w:pPr>
        <w:pStyle w:val="a6"/>
        <w:numPr>
          <w:ilvl w:val="0"/>
          <w:numId w:val="24"/>
        </w:numPr>
        <w:tabs>
          <w:tab w:val="left" w:pos="284"/>
        </w:tabs>
        <w:spacing w:before="0" w:beforeAutospacing="0" w:after="0" w:afterAutospacing="0"/>
        <w:ind w:left="0" w:firstLine="426"/>
        <w:jc w:val="both"/>
        <w:rPr>
          <w:color w:val="000000"/>
          <w:szCs w:val="28"/>
        </w:rPr>
      </w:pPr>
      <w:r>
        <w:rPr>
          <w:color w:val="000000"/>
          <w:szCs w:val="28"/>
        </w:rPr>
        <w:t>рассматривает в соответствии с действующим законодательством обращения граждан;</w:t>
      </w:r>
    </w:p>
    <w:p w:rsidR="00F11690" w:rsidRPr="00280085" w:rsidRDefault="00F11690" w:rsidP="00F11690">
      <w:pPr>
        <w:pStyle w:val="a6"/>
        <w:numPr>
          <w:ilvl w:val="0"/>
          <w:numId w:val="24"/>
        </w:numPr>
        <w:tabs>
          <w:tab w:val="left" w:pos="284"/>
        </w:tabs>
        <w:spacing w:before="0" w:beforeAutospacing="0" w:after="0" w:afterAutospacing="0"/>
        <w:ind w:left="0" w:firstLine="426"/>
        <w:jc w:val="both"/>
        <w:rPr>
          <w:color w:val="000000"/>
          <w:szCs w:val="28"/>
        </w:rPr>
      </w:pPr>
      <w:r>
        <w:rPr>
          <w:color w:val="000000"/>
          <w:szCs w:val="28"/>
        </w:rPr>
        <w:t>отвечает за</w:t>
      </w:r>
      <w:r w:rsidRPr="00280085">
        <w:rPr>
          <w:color w:val="000000"/>
          <w:szCs w:val="28"/>
        </w:rPr>
        <w:t xml:space="preserve"> работ</w:t>
      </w:r>
      <w:r>
        <w:rPr>
          <w:color w:val="000000"/>
          <w:szCs w:val="28"/>
        </w:rPr>
        <w:t>у</w:t>
      </w:r>
      <w:r w:rsidRPr="00280085">
        <w:rPr>
          <w:color w:val="000000"/>
          <w:szCs w:val="28"/>
        </w:rPr>
        <w:t xml:space="preserve"> комитета экономики и управления собственностью</w:t>
      </w:r>
      <w:r>
        <w:rPr>
          <w:color w:val="000000"/>
          <w:szCs w:val="28"/>
        </w:rPr>
        <w:t xml:space="preserve"> администрации МО города Шиханы</w:t>
      </w:r>
      <w:r w:rsidRPr="00280085">
        <w:rPr>
          <w:color w:val="000000"/>
          <w:szCs w:val="28"/>
        </w:rPr>
        <w:t>, отдела капитального строительства и архитектуры, отдела муниципального заказа;</w:t>
      </w:r>
    </w:p>
    <w:p w:rsidR="00F11690" w:rsidRPr="00280085" w:rsidRDefault="00F11690" w:rsidP="00F11690">
      <w:pPr>
        <w:pStyle w:val="a6"/>
        <w:numPr>
          <w:ilvl w:val="0"/>
          <w:numId w:val="24"/>
        </w:numPr>
        <w:tabs>
          <w:tab w:val="left" w:pos="284"/>
        </w:tabs>
        <w:spacing w:before="0" w:beforeAutospacing="0" w:after="0" w:afterAutospacing="0"/>
        <w:ind w:left="0" w:firstLine="426"/>
        <w:jc w:val="both"/>
        <w:rPr>
          <w:color w:val="000000"/>
          <w:szCs w:val="28"/>
        </w:rPr>
      </w:pPr>
      <w:r>
        <w:rPr>
          <w:color w:val="000000"/>
          <w:szCs w:val="28"/>
        </w:rPr>
        <w:t xml:space="preserve">координирует </w:t>
      </w:r>
      <w:r w:rsidRPr="00280085">
        <w:rPr>
          <w:color w:val="000000"/>
          <w:szCs w:val="28"/>
        </w:rPr>
        <w:t>работ</w:t>
      </w:r>
      <w:r>
        <w:rPr>
          <w:color w:val="000000"/>
          <w:szCs w:val="28"/>
        </w:rPr>
        <w:t>у</w:t>
      </w:r>
      <w:r w:rsidRPr="00280085">
        <w:rPr>
          <w:color w:val="000000"/>
          <w:szCs w:val="28"/>
        </w:rPr>
        <w:t xml:space="preserve"> муниципальных предприятий, учреждений </w:t>
      </w:r>
      <w:r>
        <w:rPr>
          <w:color w:val="000000"/>
          <w:szCs w:val="28"/>
        </w:rPr>
        <w:t>муниципального образования города</w:t>
      </w:r>
      <w:r w:rsidRPr="00280085">
        <w:rPr>
          <w:color w:val="000000"/>
          <w:szCs w:val="28"/>
        </w:rPr>
        <w:t xml:space="preserve"> Шиханы (за исключением учреждений социальной сферы);</w:t>
      </w:r>
    </w:p>
    <w:p w:rsidR="00F11690" w:rsidRPr="00280085" w:rsidRDefault="00F11690" w:rsidP="00F11690">
      <w:pPr>
        <w:pStyle w:val="a6"/>
        <w:numPr>
          <w:ilvl w:val="0"/>
          <w:numId w:val="24"/>
        </w:numPr>
        <w:tabs>
          <w:tab w:val="left" w:pos="284"/>
        </w:tabs>
        <w:spacing w:before="0" w:beforeAutospacing="0" w:after="0" w:afterAutospacing="0"/>
        <w:ind w:left="0" w:firstLine="426"/>
        <w:jc w:val="both"/>
        <w:rPr>
          <w:color w:val="000000"/>
          <w:szCs w:val="28"/>
        </w:rPr>
      </w:pPr>
      <w:r>
        <w:rPr>
          <w:color w:val="000000"/>
          <w:szCs w:val="28"/>
        </w:rPr>
        <w:t>осуществляет</w:t>
      </w:r>
      <w:r w:rsidRPr="00280085">
        <w:rPr>
          <w:color w:val="000000"/>
          <w:szCs w:val="28"/>
        </w:rPr>
        <w:t xml:space="preserve"> взаимодействи</w:t>
      </w:r>
      <w:r>
        <w:rPr>
          <w:color w:val="000000"/>
          <w:szCs w:val="28"/>
        </w:rPr>
        <w:t>е</w:t>
      </w:r>
      <w:r w:rsidRPr="00280085">
        <w:rPr>
          <w:color w:val="000000"/>
          <w:szCs w:val="28"/>
        </w:rPr>
        <w:t xml:space="preserve"> с федеральными органами власти, территориальными органами федеральных органов власти и структурными подразделениями органов государственной власти области, гражданами и организациями по вопросам, отнесенным к компетенции первого заместителя главы администрации.</w:t>
      </w:r>
    </w:p>
    <w:p w:rsidR="000056F7" w:rsidRDefault="000056F7" w:rsidP="00F11690">
      <w:pPr>
        <w:tabs>
          <w:tab w:val="left" w:pos="284"/>
        </w:tabs>
        <w:spacing w:after="0" w:line="240" w:lineRule="auto"/>
        <w:jc w:val="both"/>
        <w:rPr>
          <w:rFonts w:ascii="Times New Roman" w:hAnsi="Times New Roman" w:cs="Times New Roman"/>
          <w:b/>
          <w:sz w:val="24"/>
          <w:szCs w:val="28"/>
        </w:rPr>
        <w:sectPr w:rsidR="000056F7" w:rsidSect="00F11690">
          <w:pgSz w:w="11906" w:h="16838"/>
          <w:pgMar w:top="567" w:right="567" w:bottom="567" w:left="1418" w:header="709" w:footer="709" w:gutter="0"/>
          <w:cols w:space="708"/>
          <w:docGrid w:linePitch="360"/>
        </w:sectPr>
      </w:pPr>
    </w:p>
    <w:p w:rsidR="00F11690" w:rsidRDefault="00F11690" w:rsidP="00F11690">
      <w:pPr>
        <w:tabs>
          <w:tab w:val="left" w:pos="284"/>
        </w:tabs>
        <w:spacing w:after="0" w:line="240" w:lineRule="auto"/>
        <w:jc w:val="both"/>
        <w:rPr>
          <w:rFonts w:ascii="Times New Roman" w:hAnsi="Times New Roman" w:cs="Times New Roman"/>
          <w:b/>
          <w:sz w:val="24"/>
          <w:szCs w:val="28"/>
        </w:rPr>
      </w:pPr>
    </w:p>
    <w:p w:rsidR="00F11690" w:rsidRDefault="00F11690" w:rsidP="00F11690">
      <w:pPr>
        <w:pStyle w:val="a3"/>
        <w:tabs>
          <w:tab w:val="left" w:pos="284"/>
        </w:tabs>
        <w:spacing w:after="0" w:line="240" w:lineRule="auto"/>
        <w:ind w:left="0" w:firstLine="567"/>
        <w:jc w:val="both"/>
        <w:rPr>
          <w:rFonts w:ascii="Times New Roman" w:hAnsi="Times New Roman" w:cs="Times New Roman"/>
          <w:sz w:val="24"/>
          <w:szCs w:val="28"/>
        </w:rPr>
      </w:pPr>
    </w:p>
    <w:p w:rsidR="00F11690" w:rsidRPr="000056F7" w:rsidRDefault="00F11690" w:rsidP="000056F7">
      <w:pPr>
        <w:tabs>
          <w:tab w:val="left" w:pos="284"/>
        </w:tabs>
        <w:spacing w:after="0" w:line="240" w:lineRule="auto"/>
        <w:jc w:val="both"/>
        <w:rPr>
          <w:rFonts w:ascii="Times New Roman" w:hAnsi="Times New Roman" w:cs="Times New Roman"/>
          <w:sz w:val="24"/>
          <w:szCs w:val="28"/>
        </w:rPr>
        <w:sectPr w:rsidR="00F11690" w:rsidRPr="000056F7" w:rsidSect="000056F7">
          <w:type w:val="continuous"/>
          <w:pgSz w:w="11906" w:h="16838"/>
          <w:pgMar w:top="567" w:right="567" w:bottom="567" w:left="1418" w:header="709" w:footer="709" w:gutter="0"/>
          <w:cols w:space="708"/>
          <w:docGrid w:linePitch="360"/>
        </w:sectPr>
      </w:pPr>
    </w:p>
    <w:p w:rsidR="00F11690" w:rsidRPr="00CC70F3" w:rsidRDefault="00F11690" w:rsidP="000056F7">
      <w:pPr>
        <w:pStyle w:val="a5"/>
      </w:pPr>
    </w:p>
    <w:tbl>
      <w:tblPr>
        <w:tblpPr w:leftFromText="180" w:rightFromText="180" w:vertAnchor="page" w:horzAnchor="margin" w:tblpY="2976"/>
        <w:tblW w:w="10031" w:type="dxa"/>
        <w:tblLayout w:type="fixed"/>
        <w:tblLook w:val="04A0"/>
      </w:tblPr>
      <w:tblGrid>
        <w:gridCol w:w="1668"/>
        <w:gridCol w:w="1059"/>
        <w:gridCol w:w="783"/>
        <w:gridCol w:w="1167"/>
        <w:gridCol w:w="1101"/>
        <w:gridCol w:w="142"/>
        <w:gridCol w:w="123"/>
        <w:gridCol w:w="869"/>
        <w:gridCol w:w="2453"/>
        <w:gridCol w:w="666"/>
      </w:tblGrid>
      <w:tr w:rsidR="00F11690" w:rsidRPr="001C63CF" w:rsidTr="00F11690">
        <w:tc>
          <w:tcPr>
            <w:tcW w:w="10031" w:type="dxa"/>
            <w:gridSpan w:val="10"/>
            <w:hideMark/>
          </w:tcPr>
          <w:p w:rsidR="00F11690" w:rsidRPr="0095089A" w:rsidRDefault="00F11690" w:rsidP="00F11690">
            <w:pPr>
              <w:spacing w:after="0" w:line="240" w:lineRule="auto"/>
              <w:ind w:right="318"/>
              <w:jc w:val="center"/>
              <w:rPr>
                <w:rFonts w:ascii="Times New Roman" w:hAnsi="Times New Roman"/>
                <w:b/>
                <w:sz w:val="23"/>
                <w:szCs w:val="23"/>
              </w:rPr>
            </w:pPr>
            <w:r>
              <w:rPr>
                <w:rFonts w:ascii="Times New Roman" w:hAnsi="Times New Roman"/>
                <w:b/>
                <w:sz w:val="23"/>
                <w:szCs w:val="23"/>
              </w:rPr>
              <w:lastRenderedPageBreak/>
              <w:t xml:space="preserve">ПРОЕКТ </w:t>
            </w:r>
            <w:r w:rsidRPr="0095089A">
              <w:rPr>
                <w:rFonts w:ascii="Times New Roman" w:hAnsi="Times New Roman"/>
                <w:b/>
                <w:sz w:val="23"/>
                <w:szCs w:val="23"/>
              </w:rPr>
              <w:t>ТРУДОВО</w:t>
            </w:r>
            <w:r>
              <w:rPr>
                <w:rFonts w:ascii="Times New Roman" w:hAnsi="Times New Roman"/>
                <w:b/>
                <w:sz w:val="23"/>
                <w:szCs w:val="23"/>
              </w:rPr>
              <w:t>ГО</w:t>
            </w:r>
            <w:r w:rsidRPr="0095089A">
              <w:rPr>
                <w:rFonts w:ascii="Times New Roman" w:hAnsi="Times New Roman"/>
                <w:b/>
                <w:sz w:val="23"/>
                <w:szCs w:val="23"/>
              </w:rPr>
              <w:t xml:space="preserve"> ДОГОВОР</w:t>
            </w:r>
            <w:r>
              <w:rPr>
                <w:rFonts w:ascii="Times New Roman" w:hAnsi="Times New Roman"/>
                <w:b/>
                <w:sz w:val="23"/>
                <w:szCs w:val="23"/>
              </w:rPr>
              <w:t xml:space="preserve">А </w:t>
            </w:r>
          </w:p>
          <w:p w:rsidR="00F11690" w:rsidRPr="002620EA" w:rsidRDefault="00F11690" w:rsidP="00F11690">
            <w:pPr>
              <w:spacing w:after="0" w:line="240" w:lineRule="auto"/>
              <w:ind w:right="318"/>
              <w:jc w:val="center"/>
              <w:rPr>
                <w:rFonts w:ascii="Times New Roman" w:hAnsi="Times New Roman"/>
                <w:b/>
                <w:sz w:val="4"/>
                <w:szCs w:val="16"/>
                <w:u w:val="single"/>
              </w:rPr>
            </w:pPr>
          </w:p>
        </w:tc>
      </w:tr>
      <w:tr w:rsidR="00F11690" w:rsidRPr="001C63CF" w:rsidTr="00F11690">
        <w:tc>
          <w:tcPr>
            <w:tcW w:w="6043" w:type="dxa"/>
            <w:gridSpan w:val="7"/>
            <w:hideMark/>
          </w:tcPr>
          <w:p w:rsidR="00F11690" w:rsidRPr="0095089A" w:rsidRDefault="00F11690" w:rsidP="00F11690">
            <w:pPr>
              <w:spacing w:after="0" w:line="240" w:lineRule="auto"/>
              <w:ind w:right="317"/>
              <w:rPr>
                <w:rFonts w:ascii="Times New Roman" w:hAnsi="Times New Roman"/>
                <w:sz w:val="23"/>
                <w:szCs w:val="23"/>
              </w:rPr>
            </w:pPr>
            <w:r w:rsidRPr="0095089A">
              <w:rPr>
                <w:rFonts w:ascii="Times New Roman" w:hAnsi="Times New Roman"/>
                <w:sz w:val="23"/>
                <w:szCs w:val="23"/>
              </w:rPr>
              <w:t>г. Шиханы</w:t>
            </w:r>
          </w:p>
        </w:tc>
        <w:tc>
          <w:tcPr>
            <w:tcW w:w="3988" w:type="dxa"/>
            <w:gridSpan w:val="3"/>
            <w:hideMark/>
          </w:tcPr>
          <w:p w:rsidR="00F11690" w:rsidRPr="0095089A" w:rsidRDefault="00F11690" w:rsidP="00F11690">
            <w:pPr>
              <w:tabs>
                <w:tab w:val="left" w:pos="3522"/>
              </w:tabs>
              <w:spacing w:after="0" w:line="240" w:lineRule="auto"/>
              <w:ind w:right="33"/>
              <w:rPr>
                <w:rFonts w:ascii="Times New Roman" w:hAnsi="Times New Roman"/>
                <w:sz w:val="23"/>
                <w:szCs w:val="23"/>
              </w:rPr>
            </w:pPr>
            <w:r w:rsidRPr="0095089A">
              <w:rPr>
                <w:rFonts w:ascii="Times New Roman" w:hAnsi="Times New Roman"/>
                <w:sz w:val="23"/>
                <w:szCs w:val="23"/>
              </w:rPr>
              <w:t xml:space="preserve">               «</w:t>
            </w:r>
            <w:r>
              <w:rPr>
                <w:rFonts w:ascii="Times New Roman" w:hAnsi="Times New Roman"/>
                <w:sz w:val="23"/>
                <w:szCs w:val="23"/>
              </w:rPr>
              <w:t>__</w:t>
            </w:r>
            <w:r w:rsidRPr="0095089A">
              <w:rPr>
                <w:rFonts w:ascii="Times New Roman" w:hAnsi="Times New Roman"/>
                <w:sz w:val="23"/>
                <w:szCs w:val="23"/>
              </w:rPr>
              <w:t xml:space="preserve">» </w:t>
            </w:r>
            <w:r>
              <w:rPr>
                <w:rFonts w:ascii="Times New Roman" w:hAnsi="Times New Roman"/>
                <w:sz w:val="23"/>
                <w:szCs w:val="23"/>
              </w:rPr>
              <w:t>________</w:t>
            </w:r>
            <w:r w:rsidRPr="0095089A">
              <w:rPr>
                <w:rFonts w:ascii="Times New Roman" w:hAnsi="Times New Roman"/>
                <w:sz w:val="23"/>
                <w:szCs w:val="23"/>
              </w:rPr>
              <w:t xml:space="preserve">  20</w:t>
            </w:r>
            <w:r>
              <w:rPr>
                <w:rFonts w:ascii="Times New Roman" w:hAnsi="Times New Roman"/>
                <w:sz w:val="23"/>
                <w:szCs w:val="23"/>
              </w:rPr>
              <w:t>__</w:t>
            </w:r>
            <w:r w:rsidRPr="0095089A">
              <w:rPr>
                <w:rFonts w:ascii="Times New Roman" w:hAnsi="Times New Roman"/>
                <w:sz w:val="23"/>
                <w:szCs w:val="23"/>
              </w:rPr>
              <w:t xml:space="preserve">  года   </w:t>
            </w:r>
          </w:p>
        </w:tc>
      </w:tr>
      <w:tr w:rsidR="00F11690" w:rsidRPr="001C63CF" w:rsidTr="00F11690">
        <w:trPr>
          <w:trHeight w:val="1559"/>
        </w:trPr>
        <w:tc>
          <w:tcPr>
            <w:tcW w:w="10031" w:type="dxa"/>
            <w:gridSpan w:val="10"/>
          </w:tcPr>
          <w:p w:rsidR="00F11690" w:rsidRPr="002620EA" w:rsidRDefault="00F11690" w:rsidP="00F11690">
            <w:pPr>
              <w:spacing w:after="0" w:line="240" w:lineRule="auto"/>
              <w:ind w:right="317"/>
              <w:jc w:val="both"/>
              <w:rPr>
                <w:rFonts w:ascii="Times New Roman" w:hAnsi="Times New Roman"/>
                <w:sz w:val="4"/>
                <w:szCs w:val="16"/>
              </w:rPr>
            </w:pPr>
          </w:p>
          <w:p w:rsidR="00F11690" w:rsidRPr="0095089A" w:rsidRDefault="00F11690" w:rsidP="00F11690">
            <w:pPr>
              <w:spacing w:after="0" w:line="240" w:lineRule="auto"/>
              <w:jc w:val="both"/>
              <w:rPr>
                <w:rFonts w:ascii="Times New Roman" w:hAnsi="Times New Roman"/>
                <w:sz w:val="23"/>
                <w:szCs w:val="23"/>
              </w:rPr>
            </w:pPr>
            <w:r w:rsidRPr="004023D3">
              <w:rPr>
                <w:rFonts w:ascii="Times New Roman" w:hAnsi="Times New Roman"/>
                <w:sz w:val="28"/>
                <w:szCs w:val="24"/>
              </w:rPr>
              <w:t xml:space="preserve">        </w:t>
            </w:r>
            <w:r w:rsidRPr="004023D3">
              <w:rPr>
                <w:sz w:val="24"/>
                <w:szCs w:val="24"/>
              </w:rPr>
              <w:t xml:space="preserve"> </w:t>
            </w:r>
            <w:r w:rsidRPr="0095089A">
              <w:rPr>
                <w:rFonts w:ascii="Times New Roman" w:hAnsi="Times New Roman"/>
                <w:sz w:val="23"/>
                <w:szCs w:val="23"/>
              </w:rPr>
              <w:t xml:space="preserve">Муниципальное образование </w:t>
            </w:r>
            <w:r>
              <w:rPr>
                <w:rFonts w:ascii="Times New Roman" w:hAnsi="Times New Roman"/>
                <w:sz w:val="23"/>
                <w:szCs w:val="23"/>
              </w:rPr>
              <w:t>город</w:t>
            </w:r>
            <w:r w:rsidRPr="0095089A">
              <w:rPr>
                <w:rFonts w:ascii="Times New Roman" w:hAnsi="Times New Roman"/>
                <w:sz w:val="23"/>
                <w:szCs w:val="23"/>
              </w:rPr>
              <w:t xml:space="preserve"> Шиханы Саратовской области, в лице Представителя нанимателя главы  </w:t>
            </w:r>
            <w:r>
              <w:rPr>
                <w:rFonts w:ascii="Times New Roman" w:hAnsi="Times New Roman"/>
                <w:sz w:val="23"/>
                <w:szCs w:val="23"/>
              </w:rPr>
              <w:t>муниципального образования город</w:t>
            </w:r>
            <w:r w:rsidRPr="0095089A">
              <w:rPr>
                <w:rFonts w:ascii="Times New Roman" w:hAnsi="Times New Roman"/>
                <w:sz w:val="23"/>
                <w:szCs w:val="23"/>
              </w:rPr>
              <w:t xml:space="preserve"> Шиханы Татаринова Андрея Евгеньевича, действующего  на  основании Устава муниципального образования города Шиханы Саратовской области,  именуемый  в дальнейшем «Работодатель», с  одной стороны, и </w:t>
            </w:r>
            <w:r>
              <w:rPr>
                <w:rFonts w:ascii="Times New Roman" w:hAnsi="Times New Roman"/>
                <w:sz w:val="23"/>
                <w:szCs w:val="23"/>
              </w:rPr>
              <w:t>_____________________</w:t>
            </w:r>
            <w:r w:rsidRPr="0095089A">
              <w:rPr>
                <w:rFonts w:ascii="Times New Roman" w:hAnsi="Times New Roman"/>
                <w:sz w:val="23"/>
                <w:szCs w:val="23"/>
              </w:rPr>
              <w:t>,</w:t>
            </w:r>
            <w:r w:rsidRPr="0095089A">
              <w:rPr>
                <w:rFonts w:ascii="Times New Roman" w:hAnsi="Times New Roman"/>
                <w:b/>
                <w:sz w:val="23"/>
                <w:szCs w:val="23"/>
              </w:rPr>
              <w:t xml:space="preserve"> </w:t>
            </w:r>
            <w:r w:rsidRPr="0095089A">
              <w:rPr>
                <w:rFonts w:ascii="Times New Roman" w:hAnsi="Times New Roman"/>
                <w:sz w:val="23"/>
                <w:szCs w:val="23"/>
              </w:rPr>
              <w:t>с  другой  стороны, именуем</w:t>
            </w:r>
            <w:r>
              <w:rPr>
                <w:rFonts w:ascii="Times New Roman" w:hAnsi="Times New Roman"/>
                <w:sz w:val="23"/>
                <w:szCs w:val="23"/>
              </w:rPr>
              <w:t>ы</w:t>
            </w:r>
            <w:proofErr w:type="gramStart"/>
            <w:r>
              <w:rPr>
                <w:rFonts w:ascii="Times New Roman" w:hAnsi="Times New Roman"/>
                <w:sz w:val="23"/>
                <w:szCs w:val="23"/>
              </w:rPr>
              <w:t>й(</w:t>
            </w:r>
            <w:proofErr w:type="spellStart"/>
            <w:proofErr w:type="gramEnd"/>
            <w:r>
              <w:rPr>
                <w:rFonts w:ascii="Times New Roman" w:hAnsi="Times New Roman"/>
                <w:sz w:val="23"/>
                <w:szCs w:val="23"/>
              </w:rPr>
              <w:t>ая</w:t>
            </w:r>
            <w:proofErr w:type="spellEnd"/>
            <w:r>
              <w:rPr>
                <w:rFonts w:ascii="Times New Roman" w:hAnsi="Times New Roman"/>
                <w:sz w:val="23"/>
                <w:szCs w:val="23"/>
              </w:rPr>
              <w:t>)</w:t>
            </w:r>
            <w:r w:rsidRPr="0095089A">
              <w:rPr>
                <w:rFonts w:ascii="Times New Roman" w:hAnsi="Times New Roman"/>
                <w:sz w:val="23"/>
                <w:szCs w:val="23"/>
              </w:rPr>
              <w:t xml:space="preserve"> в дальнейшем «Муниципальный служащий», заключили настоящий трудовой договор о нижеследующем:</w:t>
            </w:r>
          </w:p>
        </w:tc>
      </w:tr>
      <w:tr w:rsidR="00F11690" w:rsidRPr="001C63CF" w:rsidTr="00F11690">
        <w:tc>
          <w:tcPr>
            <w:tcW w:w="3510" w:type="dxa"/>
            <w:gridSpan w:val="3"/>
            <w:hideMark/>
          </w:tcPr>
          <w:p w:rsidR="00F11690" w:rsidRPr="0095089A" w:rsidRDefault="00F11690" w:rsidP="00F11690">
            <w:pPr>
              <w:pStyle w:val="a3"/>
              <w:numPr>
                <w:ilvl w:val="0"/>
                <w:numId w:val="8"/>
              </w:numPr>
              <w:tabs>
                <w:tab w:val="left" w:pos="317"/>
              </w:tabs>
              <w:spacing w:after="0" w:line="240" w:lineRule="auto"/>
              <w:ind w:left="-108" w:firstLine="141"/>
              <w:jc w:val="both"/>
              <w:rPr>
                <w:rFonts w:ascii="Times New Roman" w:hAnsi="Times New Roman"/>
                <w:sz w:val="23"/>
                <w:szCs w:val="23"/>
              </w:rPr>
            </w:pPr>
            <w:r w:rsidRPr="0095089A">
              <w:rPr>
                <w:rFonts w:ascii="Times New Roman" w:hAnsi="Times New Roman"/>
                <w:sz w:val="23"/>
                <w:szCs w:val="23"/>
              </w:rPr>
              <w:t>Муниципальный служащий</w:t>
            </w:r>
          </w:p>
        </w:tc>
        <w:tc>
          <w:tcPr>
            <w:tcW w:w="6521" w:type="dxa"/>
            <w:gridSpan w:val="7"/>
            <w:tcBorders>
              <w:bottom w:val="single" w:sz="4" w:space="0" w:color="auto"/>
            </w:tcBorders>
            <w:hideMark/>
          </w:tcPr>
          <w:p w:rsidR="00F11690" w:rsidRPr="0095089A" w:rsidRDefault="00F11690" w:rsidP="00F11690">
            <w:pPr>
              <w:spacing w:after="0" w:line="240" w:lineRule="auto"/>
              <w:ind w:right="317"/>
              <w:jc w:val="both"/>
              <w:rPr>
                <w:rFonts w:ascii="Times New Roman" w:hAnsi="Times New Roman"/>
                <w:sz w:val="23"/>
                <w:szCs w:val="23"/>
              </w:rPr>
            </w:pPr>
          </w:p>
        </w:tc>
      </w:tr>
      <w:tr w:rsidR="00F11690" w:rsidRPr="001C63CF" w:rsidTr="00F11690">
        <w:tc>
          <w:tcPr>
            <w:tcW w:w="10031" w:type="dxa"/>
            <w:gridSpan w:val="10"/>
            <w:hideMark/>
          </w:tcPr>
          <w:p w:rsidR="00F11690" w:rsidRDefault="00F11690" w:rsidP="00F11690">
            <w:pPr>
              <w:spacing w:after="0" w:line="240" w:lineRule="auto"/>
              <w:ind w:right="317"/>
              <w:jc w:val="center"/>
              <w:rPr>
                <w:rFonts w:ascii="Times New Roman" w:hAnsi="Times New Roman"/>
                <w:sz w:val="16"/>
                <w:szCs w:val="16"/>
              </w:rPr>
            </w:pPr>
            <w:r w:rsidRPr="0095089A">
              <w:rPr>
                <w:rFonts w:ascii="Times New Roman" w:hAnsi="Times New Roman"/>
                <w:sz w:val="14"/>
                <w:szCs w:val="16"/>
              </w:rPr>
              <w:t xml:space="preserve">                                                                                                                 (Ф.И.О.)</w:t>
            </w:r>
          </w:p>
        </w:tc>
      </w:tr>
      <w:tr w:rsidR="00F11690" w:rsidRPr="001C63CF" w:rsidTr="00F11690">
        <w:tc>
          <w:tcPr>
            <w:tcW w:w="1668" w:type="dxa"/>
            <w:hideMark/>
          </w:tcPr>
          <w:p w:rsidR="00F11690" w:rsidRPr="0095089A" w:rsidRDefault="00F11690" w:rsidP="00F11690">
            <w:pPr>
              <w:spacing w:after="0" w:line="240" w:lineRule="auto"/>
              <w:ind w:right="-154"/>
              <w:jc w:val="both"/>
              <w:rPr>
                <w:rFonts w:ascii="Times New Roman" w:hAnsi="Times New Roman"/>
                <w:sz w:val="23"/>
                <w:szCs w:val="23"/>
              </w:rPr>
            </w:pPr>
            <w:r w:rsidRPr="0095089A">
              <w:rPr>
                <w:rFonts w:ascii="Times New Roman" w:hAnsi="Times New Roman"/>
                <w:sz w:val="23"/>
                <w:szCs w:val="23"/>
              </w:rPr>
              <w:t>место работы</w:t>
            </w:r>
          </w:p>
        </w:tc>
        <w:tc>
          <w:tcPr>
            <w:tcW w:w="8363" w:type="dxa"/>
            <w:gridSpan w:val="9"/>
            <w:tcBorders>
              <w:bottom w:val="single" w:sz="4" w:space="0" w:color="auto"/>
            </w:tcBorders>
            <w:hideMark/>
          </w:tcPr>
          <w:p w:rsidR="00F11690" w:rsidRPr="0095089A" w:rsidRDefault="00F11690" w:rsidP="00F11690">
            <w:pPr>
              <w:spacing w:after="0" w:line="240" w:lineRule="auto"/>
              <w:ind w:right="34"/>
              <w:jc w:val="both"/>
              <w:rPr>
                <w:rFonts w:ascii="Times New Roman" w:hAnsi="Times New Roman"/>
                <w:sz w:val="23"/>
                <w:szCs w:val="23"/>
              </w:rPr>
            </w:pPr>
            <w:r w:rsidRPr="0095089A">
              <w:rPr>
                <w:rFonts w:ascii="Times New Roman" w:hAnsi="Times New Roman"/>
                <w:sz w:val="23"/>
                <w:szCs w:val="23"/>
              </w:rPr>
              <w:t xml:space="preserve">Администрация </w:t>
            </w:r>
            <w:r>
              <w:rPr>
                <w:rFonts w:ascii="Times New Roman" w:hAnsi="Times New Roman"/>
                <w:sz w:val="23"/>
                <w:szCs w:val="23"/>
              </w:rPr>
              <w:t>муниципального</w:t>
            </w:r>
            <w:r w:rsidRPr="0095089A">
              <w:rPr>
                <w:rFonts w:ascii="Times New Roman" w:hAnsi="Times New Roman"/>
                <w:sz w:val="23"/>
                <w:szCs w:val="23"/>
              </w:rPr>
              <w:t xml:space="preserve"> образования </w:t>
            </w:r>
            <w:r>
              <w:rPr>
                <w:rFonts w:ascii="Times New Roman" w:hAnsi="Times New Roman"/>
                <w:sz w:val="23"/>
                <w:szCs w:val="23"/>
              </w:rPr>
              <w:t xml:space="preserve">города </w:t>
            </w:r>
            <w:r w:rsidRPr="0095089A">
              <w:rPr>
                <w:rFonts w:ascii="Times New Roman" w:hAnsi="Times New Roman"/>
                <w:sz w:val="23"/>
                <w:szCs w:val="23"/>
              </w:rPr>
              <w:t xml:space="preserve">Шиханы Саратовской области (администрация </w:t>
            </w:r>
            <w:r>
              <w:rPr>
                <w:rFonts w:ascii="Times New Roman" w:hAnsi="Times New Roman"/>
                <w:sz w:val="23"/>
                <w:szCs w:val="23"/>
              </w:rPr>
              <w:t>МО города</w:t>
            </w:r>
            <w:r w:rsidRPr="0095089A">
              <w:rPr>
                <w:rFonts w:ascii="Times New Roman" w:hAnsi="Times New Roman"/>
                <w:sz w:val="23"/>
                <w:szCs w:val="23"/>
              </w:rPr>
              <w:t xml:space="preserve"> Шиханы)</w:t>
            </w:r>
          </w:p>
        </w:tc>
      </w:tr>
      <w:tr w:rsidR="00F11690" w:rsidRPr="001C63CF" w:rsidTr="00F11690">
        <w:tc>
          <w:tcPr>
            <w:tcW w:w="1668" w:type="dxa"/>
            <w:hideMark/>
          </w:tcPr>
          <w:p w:rsidR="00F11690" w:rsidRDefault="00F11690" w:rsidP="00F11690">
            <w:pPr>
              <w:spacing w:after="0" w:line="240" w:lineRule="auto"/>
              <w:ind w:right="-154"/>
              <w:jc w:val="center"/>
              <w:rPr>
                <w:rFonts w:ascii="Times New Roman" w:hAnsi="Times New Roman"/>
                <w:sz w:val="24"/>
                <w:szCs w:val="24"/>
              </w:rPr>
            </w:pPr>
          </w:p>
        </w:tc>
        <w:tc>
          <w:tcPr>
            <w:tcW w:w="8363" w:type="dxa"/>
            <w:gridSpan w:val="9"/>
            <w:hideMark/>
          </w:tcPr>
          <w:p w:rsidR="00F11690" w:rsidRDefault="00F11690" w:rsidP="00F11690">
            <w:pPr>
              <w:spacing w:after="0" w:line="240" w:lineRule="auto"/>
              <w:ind w:right="-108"/>
              <w:jc w:val="center"/>
              <w:rPr>
                <w:rFonts w:ascii="Times New Roman" w:hAnsi="Times New Roman"/>
                <w:sz w:val="24"/>
                <w:szCs w:val="24"/>
              </w:rPr>
            </w:pPr>
            <w:r w:rsidRPr="006C31CD">
              <w:rPr>
                <w:rFonts w:ascii="Times New Roman" w:hAnsi="Times New Roman"/>
                <w:sz w:val="16"/>
                <w:szCs w:val="24"/>
              </w:rPr>
              <w:t>(наименование структурного подразделения)</w:t>
            </w:r>
          </w:p>
        </w:tc>
      </w:tr>
      <w:tr w:rsidR="00F11690" w:rsidRPr="001C63CF" w:rsidTr="00F11690">
        <w:tc>
          <w:tcPr>
            <w:tcW w:w="1668" w:type="dxa"/>
            <w:hideMark/>
          </w:tcPr>
          <w:p w:rsidR="00F11690" w:rsidRPr="0095089A" w:rsidRDefault="00F11690" w:rsidP="00F11690">
            <w:pPr>
              <w:tabs>
                <w:tab w:val="left" w:pos="2728"/>
              </w:tabs>
              <w:spacing w:after="0" w:line="240" w:lineRule="auto"/>
              <w:jc w:val="both"/>
              <w:rPr>
                <w:rFonts w:ascii="Times New Roman" w:hAnsi="Times New Roman"/>
                <w:sz w:val="23"/>
                <w:szCs w:val="23"/>
              </w:rPr>
            </w:pPr>
            <w:r w:rsidRPr="0095089A">
              <w:rPr>
                <w:rFonts w:ascii="Times New Roman" w:hAnsi="Times New Roman"/>
                <w:sz w:val="23"/>
                <w:szCs w:val="23"/>
              </w:rPr>
              <w:t>должность</w:t>
            </w:r>
          </w:p>
        </w:tc>
        <w:tc>
          <w:tcPr>
            <w:tcW w:w="8363" w:type="dxa"/>
            <w:gridSpan w:val="9"/>
            <w:tcBorders>
              <w:bottom w:val="single" w:sz="4" w:space="0" w:color="auto"/>
            </w:tcBorders>
            <w:hideMark/>
          </w:tcPr>
          <w:p w:rsidR="00F11690" w:rsidRPr="0095089A" w:rsidRDefault="00F11690" w:rsidP="00F11690">
            <w:pPr>
              <w:spacing w:after="0" w:line="240" w:lineRule="auto"/>
              <w:ind w:right="317"/>
              <w:jc w:val="both"/>
              <w:rPr>
                <w:rFonts w:ascii="Times New Roman" w:hAnsi="Times New Roman"/>
                <w:sz w:val="23"/>
                <w:szCs w:val="23"/>
              </w:rPr>
            </w:pPr>
            <w:r>
              <w:rPr>
                <w:rFonts w:ascii="Times New Roman" w:hAnsi="Times New Roman"/>
                <w:sz w:val="23"/>
                <w:szCs w:val="23"/>
              </w:rPr>
              <w:t>первый заместитель главы администрации</w:t>
            </w:r>
          </w:p>
        </w:tc>
      </w:tr>
      <w:tr w:rsidR="00F11690" w:rsidRPr="001C63CF" w:rsidTr="00F11690">
        <w:tc>
          <w:tcPr>
            <w:tcW w:w="1668" w:type="dxa"/>
            <w:hideMark/>
          </w:tcPr>
          <w:p w:rsidR="00F11690" w:rsidRPr="0095089A" w:rsidRDefault="00F11690" w:rsidP="00F11690">
            <w:pPr>
              <w:spacing w:after="0" w:line="240" w:lineRule="auto"/>
              <w:ind w:right="34"/>
              <w:jc w:val="both"/>
              <w:rPr>
                <w:rFonts w:ascii="Times New Roman" w:hAnsi="Times New Roman"/>
                <w:sz w:val="23"/>
                <w:szCs w:val="23"/>
              </w:rPr>
            </w:pPr>
            <w:r w:rsidRPr="0095089A">
              <w:rPr>
                <w:rFonts w:ascii="Times New Roman" w:hAnsi="Times New Roman"/>
                <w:sz w:val="23"/>
                <w:szCs w:val="23"/>
              </w:rPr>
              <w:t>классный чин</w:t>
            </w:r>
          </w:p>
        </w:tc>
        <w:tc>
          <w:tcPr>
            <w:tcW w:w="8363" w:type="dxa"/>
            <w:gridSpan w:val="9"/>
            <w:tcBorders>
              <w:top w:val="single" w:sz="4" w:space="0" w:color="auto"/>
              <w:bottom w:val="single" w:sz="4" w:space="0" w:color="auto"/>
            </w:tcBorders>
            <w:hideMark/>
          </w:tcPr>
          <w:p w:rsidR="00F11690" w:rsidRPr="0095089A" w:rsidRDefault="00F11690" w:rsidP="00F11690">
            <w:pPr>
              <w:spacing w:after="0" w:line="240" w:lineRule="auto"/>
              <w:ind w:right="317"/>
              <w:jc w:val="both"/>
              <w:rPr>
                <w:rFonts w:ascii="Times New Roman" w:hAnsi="Times New Roman"/>
                <w:sz w:val="23"/>
                <w:szCs w:val="23"/>
              </w:rPr>
            </w:pPr>
          </w:p>
        </w:tc>
      </w:tr>
      <w:tr w:rsidR="00F11690" w:rsidRPr="001C63CF" w:rsidTr="00F11690">
        <w:tc>
          <w:tcPr>
            <w:tcW w:w="10031" w:type="dxa"/>
            <w:gridSpan w:val="10"/>
            <w:hideMark/>
          </w:tcPr>
          <w:p w:rsidR="00F11690" w:rsidRPr="0095089A" w:rsidRDefault="00F11690" w:rsidP="00F11690">
            <w:pPr>
              <w:numPr>
                <w:ilvl w:val="1"/>
                <w:numId w:val="8"/>
              </w:numPr>
              <w:tabs>
                <w:tab w:val="left" w:pos="284"/>
                <w:tab w:val="left" w:pos="567"/>
              </w:tabs>
              <w:spacing w:after="0" w:line="240" w:lineRule="auto"/>
              <w:ind w:left="0" w:right="34" w:firstLine="54"/>
              <w:jc w:val="both"/>
              <w:rPr>
                <w:rFonts w:ascii="Times New Roman" w:hAnsi="Times New Roman"/>
                <w:sz w:val="23"/>
                <w:szCs w:val="23"/>
              </w:rPr>
            </w:pPr>
            <w:r w:rsidRPr="0095089A">
              <w:rPr>
                <w:rFonts w:ascii="Times New Roman" w:hAnsi="Times New Roman"/>
                <w:sz w:val="23"/>
                <w:szCs w:val="23"/>
              </w:rPr>
              <w:t>Условия труда на рабочем месте Муниципального служащего являются допустимыми – 2 класс.</w:t>
            </w:r>
          </w:p>
        </w:tc>
      </w:tr>
      <w:tr w:rsidR="00F11690" w:rsidRPr="001C63CF" w:rsidTr="00F11690">
        <w:tc>
          <w:tcPr>
            <w:tcW w:w="5778" w:type="dxa"/>
            <w:gridSpan w:val="5"/>
          </w:tcPr>
          <w:p w:rsidR="00F11690" w:rsidRPr="0095089A" w:rsidRDefault="00F11690" w:rsidP="00F11690">
            <w:pPr>
              <w:pStyle w:val="a3"/>
              <w:numPr>
                <w:ilvl w:val="0"/>
                <w:numId w:val="8"/>
              </w:numPr>
              <w:tabs>
                <w:tab w:val="left" w:pos="317"/>
              </w:tabs>
              <w:spacing w:after="0" w:line="240" w:lineRule="auto"/>
              <w:ind w:left="-108" w:right="317" w:firstLine="141"/>
              <w:jc w:val="both"/>
              <w:rPr>
                <w:rFonts w:ascii="Times New Roman" w:hAnsi="Times New Roman"/>
                <w:sz w:val="23"/>
                <w:szCs w:val="23"/>
              </w:rPr>
            </w:pPr>
            <w:r w:rsidRPr="0095089A">
              <w:rPr>
                <w:rFonts w:ascii="Times New Roman" w:hAnsi="Times New Roman"/>
                <w:sz w:val="23"/>
                <w:szCs w:val="23"/>
              </w:rPr>
              <w:t xml:space="preserve"> Договор является </w:t>
            </w:r>
            <w:r w:rsidRPr="0095089A">
              <w:rPr>
                <w:rFonts w:ascii="Times New Roman" w:hAnsi="Times New Roman"/>
                <w:i/>
                <w:sz w:val="23"/>
                <w:szCs w:val="23"/>
              </w:rPr>
              <w:t>(</w:t>
            </w:r>
            <w:proofErr w:type="gramStart"/>
            <w:r w:rsidRPr="0095089A">
              <w:rPr>
                <w:rFonts w:ascii="Times New Roman" w:hAnsi="Times New Roman"/>
                <w:i/>
                <w:sz w:val="23"/>
                <w:szCs w:val="23"/>
              </w:rPr>
              <w:t>нужное</w:t>
            </w:r>
            <w:proofErr w:type="gramEnd"/>
            <w:r w:rsidRPr="0095089A">
              <w:rPr>
                <w:rFonts w:ascii="Times New Roman" w:hAnsi="Times New Roman"/>
                <w:i/>
                <w:sz w:val="23"/>
                <w:szCs w:val="23"/>
              </w:rPr>
              <w:t xml:space="preserve"> подчеркнуть)</w:t>
            </w:r>
          </w:p>
          <w:p w:rsidR="00F11690" w:rsidRPr="0095089A" w:rsidRDefault="00F11690" w:rsidP="00F11690">
            <w:pPr>
              <w:pStyle w:val="a3"/>
              <w:numPr>
                <w:ilvl w:val="0"/>
                <w:numId w:val="26"/>
              </w:numPr>
              <w:spacing w:after="0" w:line="240" w:lineRule="auto"/>
              <w:ind w:right="317"/>
              <w:jc w:val="both"/>
              <w:rPr>
                <w:rFonts w:ascii="Times New Roman" w:hAnsi="Times New Roman"/>
                <w:sz w:val="23"/>
                <w:szCs w:val="23"/>
                <w:u w:val="single"/>
              </w:rPr>
            </w:pPr>
            <w:r w:rsidRPr="0095089A">
              <w:rPr>
                <w:rFonts w:ascii="Times New Roman" w:hAnsi="Times New Roman"/>
                <w:sz w:val="23"/>
                <w:szCs w:val="23"/>
                <w:u w:val="single"/>
              </w:rPr>
              <w:t>договором по основной работе</w:t>
            </w:r>
          </w:p>
          <w:p w:rsidR="00F11690" w:rsidRPr="0095089A" w:rsidRDefault="00F11690" w:rsidP="00F11690">
            <w:pPr>
              <w:pStyle w:val="a3"/>
              <w:numPr>
                <w:ilvl w:val="0"/>
                <w:numId w:val="26"/>
              </w:numPr>
              <w:tabs>
                <w:tab w:val="left" w:pos="317"/>
              </w:tabs>
              <w:spacing w:after="0" w:line="240" w:lineRule="auto"/>
              <w:ind w:right="317"/>
              <w:jc w:val="both"/>
              <w:rPr>
                <w:rFonts w:ascii="Times New Roman" w:hAnsi="Times New Roman"/>
                <w:sz w:val="23"/>
                <w:szCs w:val="23"/>
              </w:rPr>
            </w:pPr>
            <w:r w:rsidRPr="0095089A">
              <w:rPr>
                <w:rFonts w:ascii="Times New Roman" w:hAnsi="Times New Roman"/>
                <w:sz w:val="23"/>
                <w:szCs w:val="23"/>
              </w:rPr>
              <w:t xml:space="preserve">договором по совместительству </w:t>
            </w:r>
          </w:p>
        </w:tc>
        <w:tc>
          <w:tcPr>
            <w:tcW w:w="4253" w:type="dxa"/>
            <w:gridSpan w:val="5"/>
          </w:tcPr>
          <w:p w:rsidR="00F11690" w:rsidRPr="0095089A" w:rsidRDefault="00F11690" w:rsidP="00F11690">
            <w:pPr>
              <w:spacing w:after="0" w:line="240" w:lineRule="auto"/>
              <w:ind w:right="317"/>
              <w:jc w:val="both"/>
              <w:rPr>
                <w:rFonts w:ascii="Times New Roman" w:hAnsi="Times New Roman"/>
                <w:sz w:val="23"/>
                <w:szCs w:val="23"/>
              </w:rPr>
            </w:pPr>
          </w:p>
          <w:p w:rsidR="00F11690" w:rsidRPr="0095089A" w:rsidRDefault="00F11690" w:rsidP="00F11690">
            <w:pPr>
              <w:spacing w:after="0" w:line="240" w:lineRule="auto"/>
              <w:ind w:right="317"/>
              <w:jc w:val="both"/>
              <w:rPr>
                <w:rFonts w:ascii="Times New Roman" w:hAnsi="Times New Roman"/>
                <w:sz w:val="23"/>
                <w:szCs w:val="23"/>
              </w:rPr>
            </w:pPr>
          </w:p>
        </w:tc>
      </w:tr>
      <w:tr w:rsidR="00F11690" w:rsidRPr="001C63CF" w:rsidTr="00F11690">
        <w:trPr>
          <w:trHeight w:val="1110"/>
        </w:trPr>
        <w:tc>
          <w:tcPr>
            <w:tcW w:w="10031" w:type="dxa"/>
            <w:gridSpan w:val="10"/>
            <w:tcBorders>
              <w:bottom w:val="single" w:sz="4" w:space="0" w:color="auto"/>
            </w:tcBorders>
          </w:tcPr>
          <w:p w:rsidR="00F11690" w:rsidRPr="0095089A" w:rsidRDefault="00F11690" w:rsidP="00F11690">
            <w:pPr>
              <w:pStyle w:val="msonormalbullet2gif"/>
              <w:numPr>
                <w:ilvl w:val="0"/>
                <w:numId w:val="8"/>
              </w:numPr>
              <w:tabs>
                <w:tab w:val="left" w:pos="317"/>
              </w:tabs>
              <w:spacing w:before="0" w:beforeAutospacing="0" w:after="0" w:afterAutospacing="0"/>
              <w:ind w:left="-108" w:right="317" w:firstLine="141"/>
              <w:contextualSpacing/>
              <w:jc w:val="both"/>
              <w:rPr>
                <w:sz w:val="23"/>
                <w:szCs w:val="23"/>
              </w:rPr>
            </w:pPr>
            <w:r w:rsidRPr="0095089A">
              <w:rPr>
                <w:sz w:val="23"/>
                <w:szCs w:val="23"/>
              </w:rPr>
              <w:t xml:space="preserve"> Вид договора </w:t>
            </w:r>
            <w:r w:rsidRPr="0095089A">
              <w:rPr>
                <w:i/>
                <w:sz w:val="23"/>
                <w:szCs w:val="23"/>
              </w:rPr>
              <w:t>(</w:t>
            </w:r>
            <w:proofErr w:type="gramStart"/>
            <w:r w:rsidRPr="0095089A">
              <w:rPr>
                <w:i/>
                <w:sz w:val="23"/>
                <w:szCs w:val="23"/>
              </w:rPr>
              <w:t>нужное</w:t>
            </w:r>
            <w:proofErr w:type="gramEnd"/>
            <w:r w:rsidRPr="0095089A">
              <w:rPr>
                <w:i/>
                <w:sz w:val="23"/>
                <w:szCs w:val="23"/>
              </w:rPr>
              <w:t xml:space="preserve"> подчеркнуть)</w:t>
            </w:r>
            <w:r w:rsidRPr="0095089A">
              <w:rPr>
                <w:sz w:val="23"/>
                <w:szCs w:val="23"/>
              </w:rPr>
              <w:t>:</w:t>
            </w:r>
          </w:p>
          <w:p w:rsidR="00F11690" w:rsidRPr="006E056B" w:rsidRDefault="00F11690" w:rsidP="00F11690">
            <w:pPr>
              <w:pStyle w:val="msonormalbullet2gif"/>
              <w:numPr>
                <w:ilvl w:val="0"/>
                <w:numId w:val="9"/>
              </w:numPr>
              <w:tabs>
                <w:tab w:val="left" w:pos="317"/>
              </w:tabs>
              <w:spacing w:before="0" w:beforeAutospacing="0" w:after="0" w:afterAutospacing="0"/>
              <w:ind w:right="317"/>
              <w:contextualSpacing/>
              <w:jc w:val="both"/>
              <w:rPr>
                <w:sz w:val="23"/>
                <w:szCs w:val="23"/>
                <w:u w:val="single"/>
              </w:rPr>
            </w:pPr>
            <w:r w:rsidRPr="006E056B">
              <w:rPr>
                <w:sz w:val="23"/>
                <w:szCs w:val="23"/>
                <w:u w:val="single"/>
              </w:rPr>
              <w:t xml:space="preserve">на неопределенный срок </w:t>
            </w:r>
          </w:p>
          <w:p w:rsidR="00F11690" w:rsidRPr="006E056B" w:rsidRDefault="00F11690" w:rsidP="00F11690">
            <w:pPr>
              <w:pStyle w:val="msonormalbullet2gif"/>
              <w:numPr>
                <w:ilvl w:val="0"/>
                <w:numId w:val="9"/>
              </w:numPr>
              <w:tabs>
                <w:tab w:val="left" w:pos="317"/>
              </w:tabs>
              <w:spacing w:before="0" w:beforeAutospacing="0" w:after="0" w:afterAutospacing="0"/>
              <w:ind w:right="317"/>
              <w:contextualSpacing/>
              <w:jc w:val="both"/>
              <w:rPr>
                <w:sz w:val="23"/>
                <w:szCs w:val="23"/>
              </w:rPr>
            </w:pPr>
            <w:r w:rsidRPr="006E056B">
              <w:rPr>
                <w:sz w:val="23"/>
                <w:szCs w:val="23"/>
              </w:rPr>
              <w:t>на определенный сро</w:t>
            </w:r>
            <w:r>
              <w:rPr>
                <w:sz w:val="23"/>
                <w:szCs w:val="23"/>
              </w:rPr>
              <w:t>к</w:t>
            </w:r>
          </w:p>
        </w:tc>
      </w:tr>
      <w:tr w:rsidR="00F11690" w:rsidRPr="001C63CF" w:rsidTr="00F11690">
        <w:trPr>
          <w:trHeight w:val="301"/>
        </w:trPr>
        <w:tc>
          <w:tcPr>
            <w:tcW w:w="10031" w:type="dxa"/>
            <w:gridSpan w:val="10"/>
            <w:tcBorders>
              <w:top w:val="single" w:sz="4" w:space="0" w:color="auto"/>
            </w:tcBorders>
            <w:hideMark/>
          </w:tcPr>
          <w:p w:rsidR="00F11690" w:rsidRPr="00E574B3" w:rsidRDefault="00F11690" w:rsidP="00F11690">
            <w:pPr>
              <w:spacing w:after="0" w:line="240" w:lineRule="auto"/>
              <w:ind w:right="317"/>
              <w:jc w:val="center"/>
              <w:rPr>
                <w:rFonts w:ascii="Times New Roman" w:hAnsi="Times New Roman"/>
                <w:sz w:val="16"/>
                <w:szCs w:val="16"/>
              </w:rPr>
            </w:pPr>
            <w:r>
              <w:rPr>
                <w:rFonts w:ascii="Times New Roman" w:hAnsi="Times New Roman"/>
                <w:sz w:val="16"/>
                <w:szCs w:val="16"/>
              </w:rPr>
              <w:t>(срок действия и причина заключения срочного трудового договора)</w:t>
            </w:r>
          </w:p>
        </w:tc>
      </w:tr>
      <w:tr w:rsidR="00F11690" w:rsidRPr="001C63CF" w:rsidTr="00F11690">
        <w:trPr>
          <w:trHeight w:val="361"/>
        </w:trPr>
        <w:tc>
          <w:tcPr>
            <w:tcW w:w="9365" w:type="dxa"/>
            <w:gridSpan w:val="9"/>
          </w:tcPr>
          <w:p w:rsidR="00F11690" w:rsidRPr="0095089A" w:rsidRDefault="00F11690" w:rsidP="00F11690">
            <w:pPr>
              <w:pStyle w:val="msonormalbullet2gif"/>
              <w:numPr>
                <w:ilvl w:val="0"/>
                <w:numId w:val="8"/>
              </w:numPr>
              <w:tabs>
                <w:tab w:val="left" w:pos="317"/>
              </w:tabs>
              <w:spacing w:before="0" w:beforeAutospacing="0" w:after="0" w:afterAutospacing="0"/>
              <w:ind w:left="-108" w:right="317" w:firstLine="141"/>
              <w:contextualSpacing/>
              <w:jc w:val="both"/>
              <w:rPr>
                <w:sz w:val="23"/>
                <w:szCs w:val="23"/>
              </w:rPr>
            </w:pPr>
            <w:r w:rsidRPr="0095089A">
              <w:rPr>
                <w:sz w:val="23"/>
                <w:szCs w:val="23"/>
              </w:rPr>
              <w:t>Дата начала работы с «</w:t>
            </w:r>
            <w:r w:rsidRPr="006E056B">
              <w:rPr>
                <w:sz w:val="23"/>
                <w:szCs w:val="23"/>
              </w:rPr>
              <w:t>__</w:t>
            </w:r>
            <w:r w:rsidRPr="0095089A">
              <w:rPr>
                <w:sz w:val="23"/>
                <w:szCs w:val="23"/>
              </w:rPr>
              <w:t xml:space="preserve">» </w:t>
            </w:r>
            <w:r w:rsidRPr="006E056B">
              <w:rPr>
                <w:sz w:val="23"/>
                <w:szCs w:val="23"/>
              </w:rPr>
              <w:t>____________</w:t>
            </w:r>
            <w:r w:rsidRPr="0095089A">
              <w:rPr>
                <w:sz w:val="23"/>
                <w:szCs w:val="23"/>
              </w:rPr>
              <w:t>20</w:t>
            </w:r>
            <w:r>
              <w:rPr>
                <w:sz w:val="23"/>
                <w:szCs w:val="23"/>
              </w:rPr>
              <w:t>__</w:t>
            </w:r>
            <w:r w:rsidRPr="0095089A">
              <w:rPr>
                <w:sz w:val="23"/>
                <w:szCs w:val="23"/>
              </w:rPr>
              <w:t xml:space="preserve"> года.          </w:t>
            </w:r>
          </w:p>
        </w:tc>
        <w:tc>
          <w:tcPr>
            <w:tcW w:w="666" w:type="dxa"/>
          </w:tcPr>
          <w:p w:rsidR="00F11690" w:rsidRPr="0095089A" w:rsidRDefault="00F11690" w:rsidP="00F11690">
            <w:pPr>
              <w:spacing w:after="0" w:line="240" w:lineRule="auto"/>
              <w:ind w:right="317"/>
              <w:jc w:val="both"/>
              <w:rPr>
                <w:rFonts w:ascii="Times New Roman" w:hAnsi="Times New Roman"/>
                <w:sz w:val="23"/>
                <w:szCs w:val="23"/>
              </w:rPr>
            </w:pPr>
          </w:p>
        </w:tc>
      </w:tr>
      <w:tr w:rsidR="00F11690" w:rsidRPr="001C63CF" w:rsidTr="00F11690">
        <w:tc>
          <w:tcPr>
            <w:tcW w:w="10031" w:type="dxa"/>
            <w:gridSpan w:val="10"/>
          </w:tcPr>
          <w:p w:rsidR="00F11690" w:rsidRPr="0095089A" w:rsidRDefault="00F11690" w:rsidP="00F11690">
            <w:pPr>
              <w:pStyle w:val="msonormalbullet2gif"/>
              <w:numPr>
                <w:ilvl w:val="0"/>
                <w:numId w:val="8"/>
              </w:numPr>
              <w:tabs>
                <w:tab w:val="left" w:pos="317"/>
              </w:tabs>
              <w:spacing w:before="0" w:beforeAutospacing="0" w:after="0" w:afterAutospacing="0"/>
              <w:ind w:left="-108" w:right="317" w:firstLine="141"/>
              <w:contextualSpacing/>
              <w:jc w:val="both"/>
              <w:rPr>
                <w:sz w:val="23"/>
                <w:szCs w:val="23"/>
              </w:rPr>
            </w:pPr>
            <w:r w:rsidRPr="0095089A">
              <w:rPr>
                <w:sz w:val="23"/>
                <w:szCs w:val="23"/>
              </w:rPr>
              <w:t xml:space="preserve">Срок испытания </w:t>
            </w:r>
            <w:r w:rsidRPr="0095089A">
              <w:rPr>
                <w:i/>
                <w:sz w:val="23"/>
                <w:szCs w:val="23"/>
              </w:rPr>
              <w:t>(</w:t>
            </w:r>
            <w:proofErr w:type="gramStart"/>
            <w:r w:rsidRPr="0095089A">
              <w:rPr>
                <w:i/>
                <w:sz w:val="23"/>
                <w:szCs w:val="23"/>
              </w:rPr>
              <w:t>нужное</w:t>
            </w:r>
            <w:proofErr w:type="gramEnd"/>
            <w:r w:rsidRPr="0095089A">
              <w:rPr>
                <w:i/>
                <w:sz w:val="23"/>
                <w:szCs w:val="23"/>
              </w:rPr>
              <w:t xml:space="preserve"> подчеркнуть)</w:t>
            </w:r>
            <w:r w:rsidRPr="0095089A">
              <w:rPr>
                <w:sz w:val="23"/>
                <w:szCs w:val="23"/>
              </w:rPr>
              <w:t>:</w:t>
            </w:r>
          </w:p>
          <w:p w:rsidR="00F11690" w:rsidRPr="0095089A" w:rsidRDefault="00F11690" w:rsidP="00F11690">
            <w:pPr>
              <w:pStyle w:val="msonormalbullet2gif"/>
              <w:numPr>
                <w:ilvl w:val="0"/>
                <w:numId w:val="10"/>
              </w:numPr>
              <w:spacing w:before="0" w:beforeAutospacing="0" w:after="0" w:afterAutospacing="0"/>
              <w:ind w:right="317"/>
              <w:contextualSpacing/>
              <w:jc w:val="both"/>
              <w:rPr>
                <w:sz w:val="23"/>
                <w:szCs w:val="23"/>
                <w:u w:val="single"/>
              </w:rPr>
            </w:pPr>
            <w:r w:rsidRPr="0095089A">
              <w:rPr>
                <w:sz w:val="23"/>
                <w:szCs w:val="23"/>
                <w:u w:val="single"/>
              </w:rPr>
              <w:t xml:space="preserve">без испытания                               </w:t>
            </w:r>
          </w:p>
        </w:tc>
      </w:tr>
      <w:tr w:rsidR="00F11690" w:rsidRPr="001C63CF" w:rsidTr="00F11690">
        <w:tc>
          <w:tcPr>
            <w:tcW w:w="2727" w:type="dxa"/>
            <w:gridSpan w:val="2"/>
            <w:hideMark/>
          </w:tcPr>
          <w:p w:rsidR="00F11690" w:rsidRPr="0095089A" w:rsidRDefault="00F11690" w:rsidP="00F11690">
            <w:pPr>
              <w:pStyle w:val="a3"/>
              <w:numPr>
                <w:ilvl w:val="0"/>
                <w:numId w:val="11"/>
              </w:numPr>
              <w:spacing w:after="0" w:line="240" w:lineRule="auto"/>
              <w:ind w:right="317"/>
              <w:jc w:val="both"/>
              <w:rPr>
                <w:rFonts w:ascii="Times New Roman" w:hAnsi="Times New Roman"/>
                <w:sz w:val="23"/>
                <w:szCs w:val="23"/>
              </w:rPr>
            </w:pPr>
            <w:r w:rsidRPr="0095089A">
              <w:rPr>
                <w:rFonts w:ascii="Times New Roman" w:hAnsi="Times New Roman"/>
                <w:sz w:val="23"/>
                <w:szCs w:val="23"/>
              </w:rPr>
              <w:t>с испытанием</w:t>
            </w:r>
          </w:p>
        </w:tc>
        <w:tc>
          <w:tcPr>
            <w:tcW w:w="7304" w:type="dxa"/>
            <w:gridSpan w:val="8"/>
            <w:tcBorders>
              <w:bottom w:val="single" w:sz="4" w:space="0" w:color="auto"/>
            </w:tcBorders>
            <w:hideMark/>
          </w:tcPr>
          <w:p w:rsidR="00F11690" w:rsidRPr="0095089A" w:rsidRDefault="00F11690" w:rsidP="00F11690">
            <w:pPr>
              <w:spacing w:after="0" w:line="240" w:lineRule="auto"/>
              <w:ind w:right="317"/>
              <w:jc w:val="both"/>
              <w:rPr>
                <w:rFonts w:ascii="Times New Roman" w:hAnsi="Times New Roman"/>
                <w:sz w:val="23"/>
                <w:szCs w:val="23"/>
              </w:rPr>
            </w:pPr>
            <w:r w:rsidRPr="0095089A">
              <w:rPr>
                <w:rFonts w:ascii="Times New Roman" w:hAnsi="Times New Roman"/>
                <w:sz w:val="23"/>
                <w:szCs w:val="23"/>
              </w:rPr>
              <w:t xml:space="preserve">                     </w:t>
            </w:r>
          </w:p>
        </w:tc>
      </w:tr>
      <w:tr w:rsidR="00F11690" w:rsidRPr="001C63CF" w:rsidTr="00F11690">
        <w:trPr>
          <w:trHeight w:val="280"/>
        </w:trPr>
        <w:tc>
          <w:tcPr>
            <w:tcW w:w="10031" w:type="dxa"/>
            <w:gridSpan w:val="10"/>
          </w:tcPr>
          <w:p w:rsidR="00F11690" w:rsidRPr="00B81612" w:rsidRDefault="00F11690" w:rsidP="00F11690">
            <w:pPr>
              <w:spacing w:after="0" w:line="240" w:lineRule="auto"/>
              <w:ind w:right="318"/>
              <w:jc w:val="center"/>
              <w:rPr>
                <w:rFonts w:ascii="Times New Roman" w:hAnsi="Times New Roman"/>
                <w:sz w:val="16"/>
                <w:szCs w:val="16"/>
              </w:rPr>
            </w:pPr>
            <w:r>
              <w:rPr>
                <w:rFonts w:ascii="Times New Roman" w:hAnsi="Times New Roman"/>
                <w:sz w:val="16"/>
                <w:szCs w:val="16"/>
              </w:rPr>
              <w:t>(п</w:t>
            </w:r>
            <w:r w:rsidRPr="00425EC4">
              <w:rPr>
                <w:rFonts w:ascii="Times New Roman" w:hAnsi="Times New Roman"/>
                <w:sz w:val="16"/>
                <w:szCs w:val="16"/>
              </w:rPr>
              <w:t>родолжительность испытательного срока)</w:t>
            </w:r>
          </w:p>
        </w:tc>
      </w:tr>
      <w:tr w:rsidR="00F11690" w:rsidRPr="0095089A" w:rsidTr="00F11690">
        <w:trPr>
          <w:trHeight w:val="282"/>
        </w:trPr>
        <w:tc>
          <w:tcPr>
            <w:tcW w:w="10031" w:type="dxa"/>
            <w:gridSpan w:val="10"/>
            <w:hideMark/>
          </w:tcPr>
          <w:p w:rsidR="00F11690" w:rsidRPr="0095089A" w:rsidRDefault="00F11690" w:rsidP="00F11690">
            <w:pPr>
              <w:spacing w:after="0" w:line="240" w:lineRule="auto"/>
              <w:ind w:right="-74"/>
              <w:rPr>
                <w:rFonts w:ascii="Times New Roman" w:hAnsi="Times New Roman"/>
                <w:sz w:val="23"/>
                <w:szCs w:val="23"/>
              </w:rPr>
            </w:pPr>
            <w:r w:rsidRPr="0095089A">
              <w:rPr>
                <w:rFonts w:ascii="Times New Roman" w:hAnsi="Times New Roman"/>
                <w:sz w:val="23"/>
                <w:szCs w:val="23"/>
              </w:rPr>
              <w:t xml:space="preserve">6.   </w:t>
            </w:r>
            <w:r w:rsidRPr="0095089A">
              <w:rPr>
                <w:color w:val="000000"/>
                <w:sz w:val="23"/>
                <w:szCs w:val="23"/>
              </w:rPr>
              <w:t xml:space="preserve"> </w:t>
            </w:r>
            <w:r w:rsidRPr="0095089A">
              <w:rPr>
                <w:rFonts w:ascii="Times New Roman" w:hAnsi="Times New Roman"/>
                <w:color w:val="000000"/>
                <w:sz w:val="23"/>
                <w:szCs w:val="23"/>
              </w:rPr>
              <w:t xml:space="preserve">Муниципальному служащему устанавливается денежное содержание, состоящее </w:t>
            </w:r>
            <w:proofErr w:type="gramStart"/>
            <w:r w:rsidRPr="0095089A">
              <w:rPr>
                <w:rFonts w:ascii="Times New Roman" w:hAnsi="Times New Roman"/>
                <w:color w:val="000000"/>
                <w:sz w:val="23"/>
                <w:szCs w:val="23"/>
              </w:rPr>
              <w:t>из</w:t>
            </w:r>
            <w:proofErr w:type="gramEnd"/>
            <w:r w:rsidRPr="0095089A">
              <w:rPr>
                <w:rFonts w:ascii="Times New Roman" w:hAnsi="Times New Roman"/>
                <w:color w:val="000000"/>
                <w:sz w:val="23"/>
                <w:szCs w:val="23"/>
              </w:rPr>
              <w:t>:</w:t>
            </w:r>
          </w:p>
        </w:tc>
      </w:tr>
      <w:tr w:rsidR="00F11690" w:rsidRPr="0095089A" w:rsidTr="00F11690">
        <w:trPr>
          <w:trHeight w:val="282"/>
        </w:trPr>
        <w:tc>
          <w:tcPr>
            <w:tcW w:w="5920" w:type="dxa"/>
            <w:gridSpan w:val="6"/>
            <w:hideMark/>
          </w:tcPr>
          <w:p w:rsidR="00F11690" w:rsidRPr="0095089A" w:rsidRDefault="00F11690" w:rsidP="00F11690">
            <w:pPr>
              <w:pStyle w:val="a3"/>
              <w:numPr>
                <w:ilvl w:val="0"/>
                <w:numId w:val="27"/>
              </w:numPr>
              <w:spacing w:after="0" w:line="240" w:lineRule="auto"/>
              <w:ind w:right="-74"/>
              <w:rPr>
                <w:rFonts w:ascii="Times New Roman" w:hAnsi="Times New Roman"/>
                <w:sz w:val="23"/>
                <w:szCs w:val="23"/>
              </w:rPr>
            </w:pPr>
            <w:r w:rsidRPr="0095089A">
              <w:rPr>
                <w:rFonts w:ascii="Times New Roman" w:hAnsi="Times New Roman"/>
                <w:sz w:val="23"/>
                <w:szCs w:val="23"/>
              </w:rPr>
              <w:t>должностной оклад</w:t>
            </w:r>
          </w:p>
        </w:tc>
        <w:tc>
          <w:tcPr>
            <w:tcW w:w="992" w:type="dxa"/>
            <w:gridSpan w:val="2"/>
            <w:tcBorders>
              <w:bottom w:val="single" w:sz="4" w:space="0" w:color="auto"/>
            </w:tcBorders>
          </w:tcPr>
          <w:p w:rsidR="00F11690" w:rsidRPr="0095089A" w:rsidRDefault="00F11690" w:rsidP="00F11690">
            <w:pPr>
              <w:spacing w:after="0" w:line="240" w:lineRule="auto"/>
              <w:ind w:right="-74"/>
              <w:jc w:val="center"/>
              <w:rPr>
                <w:rFonts w:ascii="Times New Roman" w:hAnsi="Times New Roman"/>
                <w:sz w:val="23"/>
                <w:szCs w:val="23"/>
              </w:rPr>
            </w:pPr>
            <w:r>
              <w:rPr>
                <w:rFonts w:ascii="Times New Roman" w:hAnsi="Times New Roman"/>
                <w:sz w:val="23"/>
                <w:szCs w:val="23"/>
              </w:rPr>
              <w:t>7632</w:t>
            </w:r>
          </w:p>
        </w:tc>
        <w:tc>
          <w:tcPr>
            <w:tcW w:w="3119" w:type="dxa"/>
            <w:gridSpan w:val="2"/>
          </w:tcPr>
          <w:p w:rsidR="00F11690" w:rsidRPr="0095089A" w:rsidRDefault="00F11690" w:rsidP="00F11690">
            <w:pPr>
              <w:spacing w:after="0" w:line="240" w:lineRule="auto"/>
              <w:ind w:right="-74"/>
              <w:rPr>
                <w:rFonts w:ascii="Times New Roman" w:hAnsi="Times New Roman"/>
                <w:sz w:val="23"/>
                <w:szCs w:val="23"/>
              </w:rPr>
            </w:pPr>
            <w:r w:rsidRPr="0095089A">
              <w:rPr>
                <w:rFonts w:ascii="Times New Roman" w:hAnsi="Times New Roman"/>
                <w:sz w:val="23"/>
                <w:szCs w:val="23"/>
              </w:rPr>
              <w:t>рублей;</w:t>
            </w:r>
          </w:p>
        </w:tc>
      </w:tr>
      <w:tr w:rsidR="00F11690" w:rsidRPr="001C63CF" w:rsidTr="00F11690">
        <w:trPr>
          <w:trHeight w:val="282"/>
        </w:trPr>
        <w:tc>
          <w:tcPr>
            <w:tcW w:w="5920" w:type="dxa"/>
            <w:gridSpan w:val="6"/>
            <w:hideMark/>
          </w:tcPr>
          <w:p w:rsidR="00F11690" w:rsidRPr="0095089A" w:rsidRDefault="00F11690" w:rsidP="00F11690">
            <w:pPr>
              <w:pStyle w:val="a3"/>
              <w:numPr>
                <w:ilvl w:val="0"/>
                <w:numId w:val="28"/>
              </w:numPr>
              <w:spacing w:after="0" w:line="240" w:lineRule="auto"/>
              <w:ind w:right="-74"/>
              <w:rPr>
                <w:rFonts w:ascii="Times New Roman" w:hAnsi="Times New Roman"/>
                <w:sz w:val="23"/>
                <w:szCs w:val="23"/>
              </w:rPr>
            </w:pPr>
            <w:r w:rsidRPr="0095089A">
              <w:rPr>
                <w:rFonts w:ascii="Times New Roman" w:hAnsi="Times New Roman"/>
                <w:sz w:val="23"/>
                <w:szCs w:val="23"/>
              </w:rPr>
              <w:t>ежемесячное денежное поощрение</w:t>
            </w:r>
          </w:p>
        </w:tc>
        <w:tc>
          <w:tcPr>
            <w:tcW w:w="992" w:type="dxa"/>
            <w:gridSpan w:val="2"/>
            <w:tcBorders>
              <w:top w:val="single" w:sz="4" w:space="0" w:color="auto"/>
              <w:bottom w:val="single" w:sz="4" w:space="0" w:color="auto"/>
            </w:tcBorders>
          </w:tcPr>
          <w:p w:rsidR="00F11690" w:rsidRPr="0095089A" w:rsidRDefault="00F11690" w:rsidP="00F11690">
            <w:pPr>
              <w:spacing w:after="0" w:line="240" w:lineRule="auto"/>
              <w:ind w:right="-74"/>
              <w:jc w:val="center"/>
              <w:rPr>
                <w:rFonts w:ascii="Times New Roman" w:hAnsi="Times New Roman"/>
                <w:sz w:val="23"/>
                <w:szCs w:val="23"/>
              </w:rPr>
            </w:pPr>
            <w:r w:rsidRPr="0095089A">
              <w:rPr>
                <w:rFonts w:ascii="Times New Roman" w:hAnsi="Times New Roman"/>
                <w:sz w:val="23"/>
                <w:szCs w:val="23"/>
              </w:rPr>
              <w:t>1,</w:t>
            </w:r>
            <w:r>
              <w:rPr>
                <w:rFonts w:ascii="Times New Roman" w:hAnsi="Times New Roman"/>
                <w:sz w:val="23"/>
                <w:szCs w:val="23"/>
              </w:rPr>
              <w:t>5</w:t>
            </w:r>
          </w:p>
        </w:tc>
        <w:tc>
          <w:tcPr>
            <w:tcW w:w="3119" w:type="dxa"/>
            <w:gridSpan w:val="2"/>
          </w:tcPr>
          <w:p w:rsidR="00F11690" w:rsidRPr="0095089A" w:rsidRDefault="00F11690" w:rsidP="00F11690">
            <w:pPr>
              <w:spacing w:after="0" w:line="240" w:lineRule="auto"/>
              <w:ind w:right="-74"/>
              <w:rPr>
                <w:rFonts w:ascii="Times New Roman" w:hAnsi="Times New Roman"/>
                <w:sz w:val="23"/>
                <w:szCs w:val="23"/>
              </w:rPr>
            </w:pPr>
            <w:r w:rsidRPr="0095089A">
              <w:rPr>
                <w:rFonts w:ascii="Times New Roman" w:hAnsi="Times New Roman"/>
                <w:sz w:val="23"/>
                <w:szCs w:val="23"/>
              </w:rPr>
              <w:t>должностного оклада;</w:t>
            </w:r>
          </w:p>
        </w:tc>
      </w:tr>
      <w:tr w:rsidR="00F11690" w:rsidRPr="001C63CF" w:rsidTr="00F11690">
        <w:trPr>
          <w:trHeight w:val="282"/>
        </w:trPr>
        <w:tc>
          <w:tcPr>
            <w:tcW w:w="5920" w:type="dxa"/>
            <w:gridSpan w:val="6"/>
            <w:hideMark/>
          </w:tcPr>
          <w:p w:rsidR="00F11690" w:rsidRPr="0095089A" w:rsidRDefault="00F11690" w:rsidP="00F11690">
            <w:pPr>
              <w:pStyle w:val="a3"/>
              <w:numPr>
                <w:ilvl w:val="0"/>
                <w:numId w:val="29"/>
              </w:numPr>
              <w:spacing w:after="0" w:line="240" w:lineRule="auto"/>
              <w:ind w:right="-74"/>
              <w:rPr>
                <w:rFonts w:ascii="Times New Roman" w:hAnsi="Times New Roman"/>
                <w:sz w:val="23"/>
                <w:szCs w:val="23"/>
              </w:rPr>
            </w:pPr>
            <w:r w:rsidRPr="0095089A">
              <w:rPr>
                <w:rFonts w:ascii="Times New Roman" w:hAnsi="Times New Roman"/>
                <w:sz w:val="23"/>
                <w:szCs w:val="23"/>
              </w:rPr>
              <w:t>ежемесячная надбавка за особые условия муниципальной службы</w:t>
            </w:r>
          </w:p>
        </w:tc>
        <w:tc>
          <w:tcPr>
            <w:tcW w:w="992" w:type="dxa"/>
            <w:gridSpan w:val="2"/>
            <w:tcBorders>
              <w:top w:val="single" w:sz="4" w:space="0" w:color="auto"/>
              <w:bottom w:val="single" w:sz="4" w:space="0" w:color="auto"/>
            </w:tcBorders>
          </w:tcPr>
          <w:p w:rsidR="00F11690" w:rsidRPr="0095089A" w:rsidRDefault="00F11690" w:rsidP="00F11690">
            <w:pPr>
              <w:spacing w:after="0" w:line="240" w:lineRule="auto"/>
              <w:ind w:right="-74"/>
              <w:jc w:val="center"/>
              <w:rPr>
                <w:rFonts w:ascii="Times New Roman" w:hAnsi="Times New Roman"/>
                <w:sz w:val="23"/>
                <w:szCs w:val="23"/>
              </w:rPr>
            </w:pPr>
          </w:p>
          <w:p w:rsidR="00F11690" w:rsidRPr="0095089A" w:rsidRDefault="00F11690" w:rsidP="00F11690">
            <w:pPr>
              <w:spacing w:after="0" w:line="240" w:lineRule="auto"/>
              <w:ind w:right="-74"/>
              <w:jc w:val="center"/>
              <w:rPr>
                <w:rFonts w:ascii="Times New Roman" w:hAnsi="Times New Roman"/>
                <w:sz w:val="23"/>
                <w:szCs w:val="23"/>
              </w:rPr>
            </w:pPr>
            <w:r>
              <w:rPr>
                <w:rFonts w:ascii="Times New Roman" w:hAnsi="Times New Roman"/>
                <w:sz w:val="23"/>
                <w:szCs w:val="23"/>
              </w:rPr>
              <w:t>230</w:t>
            </w:r>
          </w:p>
        </w:tc>
        <w:tc>
          <w:tcPr>
            <w:tcW w:w="3119" w:type="dxa"/>
            <w:gridSpan w:val="2"/>
          </w:tcPr>
          <w:p w:rsidR="00F11690" w:rsidRPr="0095089A" w:rsidRDefault="00F11690" w:rsidP="00F11690">
            <w:pPr>
              <w:spacing w:after="0" w:line="240" w:lineRule="auto"/>
              <w:ind w:right="-74"/>
              <w:rPr>
                <w:rFonts w:ascii="Times New Roman" w:hAnsi="Times New Roman"/>
                <w:sz w:val="23"/>
                <w:szCs w:val="23"/>
              </w:rPr>
            </w:pPr>
            <w:r w:rsidRPr="0095089A">
              <w:rPr>
                <w:rFonts w:ascii="Times New Roman" w:hAnsi="Times New Roman"/>
                <w:sz w:val="23"/>
                <w:szCs w:val="23"/>
              </w:rPr>
              <w:t xml:space="preserve"> </w:t>
            </w:r>
          </w:p>
          <w:p w:rsidR="00F11690" w:rsidRPr="0095089A" w:rsidRDefault="00F11690" w:rsidP="00F11690">
            <w:pPr>
              <w:spacing w:after="0" w:line="240" w:lineRule="auto"/>
              <w:ind w:right="-74"/>
              <w:rPr>
                <w:rFonts w:ascii="Times New Roman" w:hAnsi="Times New Roman"/>
                <w:sz w:val="23"/>
                <w:szCs w:val="23"/>
              </w:rPr>
            </w:pPr>
            <w:r w:rsidRPr="0095089A">
              <w:rPr>
                <w:rFonts w:ascii="Times New Roman" w:hAnsi="Times New Roman"/>
                <w:sz w:val="23"/>
                <w:szCs w:val="23"/>
              </w:rPr>
              <w:t>%  должностного оклада;</w:t>
            </w:r>
          </w:p>
        </w:tc>
      </w:tr>
      <w:tr w:rsidR="000056F7" w:rsidRPr="001C63CF" w:rsidTr="00F109EA">
        <w:trPr>
          <w:trHeight w:val="282"/>
        </w:trPr>
        <w:tc>
          <w:tcPr>
            <w:tcW w:w="10031" w:type="dxa"/>
            <w:gridSpan w:val="10"/>
            <w:hideMark/>
          </w:tcPr>
          <w:p w:rsidR="000056F7" w:rsidRPr="000056F7" w:rsidRDefault="000056F7" w:rsidP="000056F7">
            <w:pPr>
              <w:pStyle w:val="a3"/>
              <w:numPr>
                <w:ilvl w:val="0"/>
                <w:numId w:val="14"/>
              </w:numPr>
              <w:spacing w:after="0" w:line="240" w:lineRule="auto"/>
              <w:ind w:left="0" w:firstLine="460"/>
              <w:jc w:val="both"/>
              <w:rPr>
                <w:rFonts w:ascii="Times New Roman" w:eastAsia="Calibri" w:hAnsi="Times New Roman" w:cs="Times New Roman"/>
                <w:sz w:val="24"/>
                <w:szCs w:val="24"/>
              </w:rPr>
            </w:pPr>
            <w:r w:rsidRPr="006519CA">
              <w:rPr>
                <w:rFonts w:ascii="Times New Roman" w:eastAsia="Calibri" w:hAnsi="Times New Roman" w:cs="Times New Roman"/>
                <w:sz w:val="24"/>
                <w:szCs w:val="24"/>
              </w:rPr>
              <w:t xml:space="preserve">ежемесячная надбавка за выслугу лет </w:t>
            </w:r>
            <w:r>
              <w:rPr>
                <w:rFonts w:ascii="Times New Roman" w:eastAsia="Calibri" w:hAnsi="Times New Roman" w:cs="Times New Roman"/>
                <w:sz w:val="24"/>
                <w:szCs w:val="24"/>
              </w:rPr>
              <w:t xml:space="preserve"> на муниципальной службе –  устанавливается  в соответствии с </w:t>
            </w:r>
            <w:r>
              <w:rPr>
                <w:rFonts w:ascii="Times New Roman" w:hAnsi="Times New Roman" w:cs="Times New Roman"/>
                <w:sz w:val="24"/>
                <w:szCs w:val="28"/>
              </w:rPr>
              <w:t>У</w:t>
            </w:r>
            <w:r w:rsidRPr="007263BE">
              <w:rPr>
                <w:rFonts w:ascii="Times New Roman" w:hAnsi="Times New Roman" w:cs="Times New Roman"/>
                <w:sz w:val="24"/>
                <w:szCs w:val="28"/>
              </w:rPr>
              <w:t>казом Президента Российской Федерации от 19.11.2007 года № 1532</w:t>
            </w:r>
            <w:r>
              <w:rPr>
                <w:rFonts w:ascii="Times New Roman" w:hAnsi="Times New Roman" w:cs="Times New Roman"/>
                <w:sz w:val="24"/>
                <w:szCs w:val="28"/>
              </w:rPr>
              <w:t xml:space="preserve"> и </w:t>
            </w:r>
            <w:r>
              <w:rPr>
                <w:rFonts w:ascii="Times New Roman" w:eastAsia="Calibri" w:hAnsi="Times New Roman" w:cs="Times New Roman"/>
                <w:sz w:val="24"/>
                <w:szCs w:val="24"/>
              </w:rPr>
              <w:t xml:space="preserve">Положением о денежном содержании муниципальных служащих органов местного самоуправления </w:t>
            </w:r>
            <w:r w:rsidR="00067575">
              <w:rPr>
                <w:rFonts w:ascii="Times New Roman" w:hAnsi="Times New Roman"/>
                <w:sz w:val="23"/>
                <w:szCs w:val="23"/>
              </w:rPr>
              <w:t xml:space="preserve"> муниципального образования города</w:t>
            </w:r>
            <w:r w:rsidR="00067575" w:rsidRPr="0095089A">
              <w:rPr>
                <w:rFonts w:ascii="Times New Roman" w:hAnsi="Times New Roman"/>
                <w:sz w:val="23"/>
                <w:szCs w:val="23"/>
              </w:rPr>
              <w:t xml:space="preserve"> Шиханы Саратовской области</w:t>
            </w:r>
            <w:r w:rsidR="000675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на основании </w:t>
            </w:r>
            <w:r w:rsidRPr="00935C1A">
              <w:rPr>
                <w:rFonts w:ascii="Times New Roman" w:hAnsi="Times New Roman" w:cs="Times New Roman"/>
                <w:sz w:val="24"/>
                <w:szCs w:val="27"/>
              </w:rPr>
              <w:t>документов, подтверждающих стаж</w:t>
            </w:r>
            <w:r w:rsidRPr="00935C1A">
              <w:rPr>
                <w:rFonts w:ascii="Times New Roman" w:eastAsia="Calibri" w:hAnsi="Times New Roman" w:cs="Times New Roman"/>
                <w:szCs w:val="24"/>
              </w:rPr>
              <w:t>;</w:t>
            </w:r>
          </w:p>
        </w:tc>
      </w:tr>
      <w:tr w:rsidR="000056F7" w:rsidRPr="001C63CF" w:rsidTr="00F109EA">
        <w:trPr>
          <w:trHeight w:val="282"/>
        </w:trPr>
        <w:tc>
          <w:tcPr>
            <w:tcW w:w="10031" w:type="dxa"/>
            <w:gridSpan w:val="10"/>
            <w:hideMark/>
          </w:tcPr>
          <w:p w:rsidR="000056F7" w:rsidRPr="000056F7" w:rsidRDefault="000056F7" w:rsidP="000056F7">
            <w:pPr>
              <w:pStyle w:val="a3"/>
              <w:numPr>
                <w:ilvl w:val="0"/>
                <w:numId w:val="14"/>
              </w:numPr>
              <w:spacing w:after="0" w:line="240" w:lineRule="auto"/>
              <w:ind w:left="0" w:firstLine="460"/>
              <w:jc w:val="both"/>
              <w:rPr>
                <w:rFonts w:ascii="Times New Roman" w:eastAsia="Calibri" w:hAnsi="Times New Roman" w:cs="Times New Roman"/>
                <w:sz w:val="24"/>
                <w:szCs w:val="24"/>
              </w:rPr>
            </w:pPr>
            <w:r>
              <w:rPr>
                <w:rFonts w:ascii="Times New Roman" w:eastAsia="Calibri"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 – выплачивается в зависимости от степени секретности сведений, к которым имеется документально подтверждаемый доступ в размере, установленном Правительством РФ;</w:t>
            </w:r>
          </w:p>
        </w:tc>
      </w:tr>
      <w:tr w:rsidR="00F11690" w:rsidRPr="001C63CF" w:rsidTr="00F11690">
        <w:trPr>
          <w:trHeight w:val="282"/>
        </w:trPr>
        <w:tc>
          <w:tcPr>
            <w:tcW w:w="10031" w:type="dxa"/>
            <w:gridSpan w:val="10"/>
            <w:hideMark/>
          </w:tcPr>
          <w:p w:rsidR="00F11690" w:rsidRPr="0095089A" w:rsidRDefault="00F11690" w:rsidP="00F11690">
            <w:pPr>
              <w:pStyle w:val="a3"/>
              <w:numPr>
                <w:ilvl w:val="0"/>
                <w:numId w:val="21"/>
              </w:numPr>
              <w:spacing w:after="0" w:line="240" w:lineRule="auto"/>
              <w:ind w:left="0" w:right="-74" w:firstLine="426"/>
              <w:jc w:val="both"/>
              <w:rPr>
                <w:rFonts w:ascii="Times New Roman" w:hAnsi="Times New Roman"/>
                <w:sz w:val="23"/>
                <w:szCs w:val="23"/>
              </w:rPr>
            </w:pPr>
            <w:r w:rsidRPr="0095089A">
              <w:rPr>
                <w:rFonts w:ascii="Times New Roman" w:hAnsi="Times New Roman"/>
                <w:sz w:val="23"/>
                <w:szCs w:val="23"/>
              </w:rPr>
              <w:t xml:space="preserve">премия за выполнение особо важных и сложных заданий в соответствии с положением о денежном вознаграждении выборных должностных лиц и денежном содержании муниципальных служащих органов местного самоуправления </w:t>
            </w:r>
            <w:r>
              <w:rPr>
                <w:rFonts w:ascii="Times New Roman" w:hAnsi="Times New Roman"/>
                <w:sz w:val="23"/>
                <w:szCs w:val="23"/>
              </w:rPr>
              <w:t>муниципального образования города</w:t>
            </w:r>
            <w:r w:rsidRPr="0095089A">
              <w:rPr>
                <w:rFonts w:ascii="Times New Roman" w:hAnsi="Times New Roman"/>
                <w:sz w:val="23"/>
                <w:szCs w:val="23"/>
              </w:rPr>
              <w:t xml:space="preserve"> Шиханы Саратовской области и положением о поощрении муниципальных служащих администрации </w:t>
            </w:r>
            <w:r>
              <w:rPr>
                <w:rFonts w:ascii="Times New Roman" w:hAnsi="Times New Roman"/>
                <w:sz w:val="23"/>
                <w:szCs w:val="23"/>
              </w:rPr>
              <w:t>М</w:t>
            </w:r>
            <w:r w:rsidRPr="0095089A">
              <w:rPr>
                <w:rFonts w:ascii="Times New Roman" w:hAnsi="Times New Roman"/>
                <w:sz w:val="23"/>
                <w:szCs w:val="23"/>
              </w:rPr>
              <w:t xml:space="preserve">О </w:t>
            </w:r>
            <w:r>
              <w:rPr>
                <w:rFonts w:ascii="Times New Roman" w:hAnsi="Times New Roman"/>
                <w:sz w:val="23"/>
                <w:szCs w:val="23"/>
              </w:rPr>
              <w:t xml:space="preserve">города </w:t>
            </w:r>
            <w:r w:rsidRPr="0095089A">
              <w:rPr>
                <w:rFonts w:ascii="Times New Roman" w:hAnsi="Times New Roman"/>
                <w:sz w:val="23"/>
                <w:szCs w:val="23"/>
              </w:rPr>
              <w:t>Шиханы;</w:t>
            </w:r>
          </w:p>
          <w:p w:rsidR="00F11690" w:rsidRPr="0095089A" w:rsidRDefault="00F11690" w:rsidP="00F11690">
            <w:pPr>
              <w:pStyle w:val="a3"/>
              <w:numPr>
                <w:ilvl w:val="0"/>
                <w:numId w:val="14"/>
              </w:numPr>
              <w:spacing w:after="0" w:line="240" w:lineRule="auto"/>
              <w:ind w:left="0" w:firstLine="460"/>
              <w:jc w:val="both"/>
              <w:rPr>
                <w:rFonts w:ascii="Times New Roman" w:hAnsi="Times New Roman"/>
                <w:sz w:val="23"/>
                <w:szCs w:val="23"/>
              </w:rPr>
            </w:pPr>
            <w:r w:rsidRPr="0095089A">
              <w:rPr>
                <w:rFonts w:ascii="Times New Roman" w:hAnsi="Times New Roman"/>
                <w:sz w:val="23"/>
                <w:szCs w:val="23"/>
              </w:rPr>
              <w:t xml:space="preserve">единовременная выплата при предоставлении ежегодного оплачиваемого отпуска - </w:t>
            </w:r>
            <w:r>
              <w:rPr>
                <w:rFonts w:ascii="Times New Roman" w:hAnsi="Times New Roman"/>
                <w:sz w:val="23"/>
                <w:szCs w:val="23"/>
              </w:rPr>
              <w:t>четыре</w:t>
            </w:r>
            <w:r w:rsidRPr="0095089A">
              <w:rPr>
                <w:rFonts w:ascii="Times New Roman" w:hAnsi="Times New Roman"/>
                <w:sz w:val="23"/>
                <w:szCs w:val="23"/>
              </w:rPr>
              <w:t xml:space="preserve"> должностных оклада;</w:t>
            </w:r>
          </w:p>
          <w:p w:rsidR="00F11690" w:rsidRPr="0095089A" w:rsidRDefault="00F11690" w:rsidP="00F11690">
            <w:pPr>
              <w:pStyle w:val="a3"/>
              <w:numPr>
                <w:ilvl w:val="0"/>
                <w:numId w:val="21"/>
              </w:numPr>
              <w:spacing w:after="0" w:line="240" w:lineRule="auto"/>
              <w:ind w:left="0" w:right="-74" w:firstLine="426"/>
              <w:jc w:val="both"/>
              <w:rPr>
                <w:rFonts w:ascii="Times New Roman" w:hAnsi="Times New Roman"/>
                <w:sz w:val="23"/>
                <w:szCs w:val="23"/>
              </w:rPr>
            </w:pPr>
            <w:r w:rsidRPr="0095089A">
              <w:rPr>
                <w:rFonts w:ascii="Times New Roman" w:hAnsi="Times New Roman"/>
                <w:sz w:val="23"/>
                <w:szCs w:val="23"/>
              </w:rPr>
              <w:t>материальная помощь в размере двух должностных окладов единовременно в течение календарного года.</w:t>
            </w:r>
          </w:p>
        </w:tc>
      </w:tr>
      <w:tr w:rsidR="00F11690" w:rsidRPr="001C63CF" w:rsidTr="00F11690">
        <w:trPr>
          <w:trHeight w:val="838"/>
        </w:trPr>
        <w:tc>
          <w:tcPr>
            <w:tcW w:w="10031" w:type="dxa"/>
            <w:gridSpan w:val="10"/>
          </w:tcPr>
          <w:p w:rsidR="00F11690" w:rsidRPr="0095089A" w:rsidRDefault="00F11690" w:rsidP="00F11690">
            <w:pPr>
              <w:spacing w:after="0" w:line="240" w:lineRule="auto"/>
              <w:jc w:val="both"/>
              <w:rPr>
                <w:rFonts w:ascii="Times New Roman" w:hAnsi="Times New Roman"/>
                <w:sz w:val="23"/>
                <w:szCs w:val="23"/>
              </w:rPr>
            </w:pPr>
            <w:r w:rsidRPr="0095089A">
              <w:rPr>
                <w:rFonts w:ascii="Times New Roman" w:hAnsi="Times New Roman"/>
                <w:sz w:val="23"/>
                <w:szCs w:val="23"/>
              </w:rPr>
              <w:t xml:space="preserve"> 7.   Выплата заработной платы:</w:t>
            </w:r>
          </w:p>
          <w:p w:rsidR="00F11690" w:rsidRPr="0095089A" w:rsidRDefault="00F11690" w:rsidP="00F11690">
            <w:pPr>
              <w:pStyle w:val="a3"/>
              <w:numPr>
                <w:ilvl w:val="0"/>
                <w:numId w:val="7"/>
              </w:numPr>
              <w:spacing w:after="0" w:line="240" w:lineRule="auto"/>
              <w:jc w:val="both"/>
              <w:rPr>
                <w:rFonts w:ascii="Times New Roman" w:hAnsi="Times New Roman"/>
                <w:sz w:val="23"/>
                <w:szCs w:val="23"/>
              </w:rPr>
            </w:pPr>
            <w:r w:rsidRPr="0095089A">
              <w:rPr>
                <w:rFonts w:ascii="Times New Roman" w:hAnsi="Times New Roman"/>
                <w:sz w:val="23"/>
                <w:szCs w:val="23"/>
              </w:rPr>
              <w:t xml:space="preserve">за первую половину месяца – </w:t>
            </w:r>
            <w:r>
              <w:rPr>
                <w:rFonts w:ascii="Times New Roman" w:hAnsi="Times New Roman"/>
                <w:sz w:val="23"/>
                <w:szCs w:val="23"/>
              </w:rPr>
              <w:t>16</w:t>
            </w:r>
            <w:r w:rsidRPr="0095089A">
              <w:rPr>
                <w:rFonts w:ascii="Times New Roman" w:hAnsi="Times New Roman"/>
                <w:sz w:val="23"/>
                <w:szCs w:val="23"/>
              </w:rPr>
              <w:t xml:space="preserve"> числа текущего месяца;</w:t>
            </w:r>
          </w:p>
          <w:p w:rsidR="00F11690" w:rsidRDefault="00F11690" w:rsidP="00F11690">
            <w:pPr>
              <w:pStyle w:val="a3"/>
              <w:numPr>
                <w:ilvl w:val="0"/>
                <w:numId w:val="7"/>
              </w:numPr>
              <w:spacing w:after="0" w:line="240" w:lineRule="auto"/>
              <w:ind w:right="317"/>
              <w:jc w:val="both"/>
              <w:rPr>
                <w:rFonts w:ascii="Times New Roman" w:hAnsi="Times New Roman"/>
                <w:sz w:val="23"/>
                <w:szCs w:val="23"/>
              </w:rPr>
            </w:pPr>
            <w:r w:rsidRPr="0095089A">
              <w:rPr>
                <w:rFonts w:ascii="Times New Roman" w:hAnsi="Times New Roman"/>
                <w:sz w:val="23"/>
                <w:szCs w:val="23"/>
              </w:rPr>
              <w:t xml:space="preserve">за вторую половину месяца – </w:t>
            </w:r>
            <w:r>
              <w:rPr>
                <w:rFonts w:ascii="Times New Roman" w:hAnsi="Times New Roman"/>
                <w:sz w:val="23"/>
                <w:szCs w:val="23"/>
              </w:rPr>
              <w:t>1</w:t>
            </w:r>
            <w:r w:rsidRPr="0095089A">
              <w:rPr>
                <w:rFonts w:ascii="Times New Roman" w:hAnsi="Times New Roman"/>
                <w:sz w:val="23"/>
                <w:szCs w:val="23"/>
              </w:rPr>
              <w:t xml:space="preserve"> числа следующего за текущим месяцем.</w:t>
            </w:r>
          </w:p>
          <w:p w:rsidR="000056F7" w:rsidRPr="0095089A" w:rsidRDefault="000056F7" w:rsidP="00067575">
            <w:pPr>
              <w:pStyle w:val="a3"/>
              <w:spacing w:after="0" w:line="240" w:lineRule="auto"/>
              <w:ind w:right="317"/>
              <w:jc w:val="both"/>
              <w:rPr>
                <w:rFonts w:ascii="Times New Roman" w:hAnsi="Times New Roman"/>
                <w:sz w:val="23"/>
                <w:szCs w:val="23"/>
              </w:rPr>
            </w:pPr>
          </w:p>
        </w:tc>
      </w:tr>
      <w:tr w:rsidR="00F11690" w:rsidRPr="001C63CF" w:rsidTr="00F11690">
        <w:tc>
          <w:tcPr>
            <w:tcW w:w="10031" w:type="dxa"/>
            <w:gridSpan w:val="10"/>
            <w:hideMark/>
          </w:tcPr>
          <w:p w:rsidR="00F11690" w:rsidRDefault="00F11690" w:rsidP="00F11690">
            <w:pPr>
              <w:pStyle w:val="a3"/>
              <w:tabs>
                <w:tab w:val="left" w:pos="142"/>
                <w:tab w:val="left" w:pos="360"/>
              </w:tabs>
              <w:spacing w:after="0" w:line="240" w:lineRule="auto"/>
              <w:ind w:left="142" w:right="-74"/>
              <w:jc w:val="both"/>
              <w:rPr>
                <w:rFonts w:ascii="Times New Roman" w:hAnsi="Times New Roman"/>
                <w:sz w:val="23"/>
                <w:szCs w:val="23"/>
              </w:rPr>
            </w:pPr>
            <w:r w:rsidRPr="0095089A">
              <w:rPr>
                <w:rFonts w:ascii="Times New Roman" w:hAnsi="Times New Roman"/>
                <w:sz w:val="23"/>
                <w:szCs w:val="23"/>
              </w:rPr>
              <w:lastRenderedPageBreak/>
              <w:t xml:space="preserve">8.  Заработная плата перечисляется на счет банковской карты Муниципального служащего в порядке, предусмотренном пунктом 4.2 раздела 4 Коллективного договора администрации </w:t>
            </w:r>
            <w:r>
              <w:rPr>
                <w:rFonts w:ascii="Times New Roman" w:hAnsi="Times New Roman"/>
                <w:sz w:val="23"/>
                <w:szCs w:val="23"/>
              </w:rPr>
              <w:t>М</w:t>
            </w:r>
            <w:r w:rsidRPr="0095089A">
              <w:rPr>
                <w:rFonts w:ascii="Times New Roman" w:hAnsi="Times New Roman"/>
                <w:sz w:val="23"/>
                <w:szCs w:val="23"/>
              </w:rPr>
              <w:t>О</w:t>
            </w:r>
            <w:r>
              <w:rPr>
                <w:rFonts w:ascii="Times New Roman" w:hAnsi="Times New Roman"/>
                <w:sz w:val="23"/>
                <w:szCs w:val="23"/>
              </w:rPr>
              <w:t xml:space="preserve"> города</w:t>
            </w:r>
            <w:r w:rsidRPr="0095089A">
              <w:rPr>
                <w:rFonts w:ascii="Times New Roman" w:hAnsi="Times New Roman"/>
                <w:sz w:val="23"/>
                <w:szCs w:val="23"/>
              </w:rPr>
              <w:t xml:space="preserve"> Шиханы от </w:t>
            </w:r>
            <w:r>
              <w:rPr>
                <w:rFonts w:ascii="Times New Roman" w:hAnsi="Times New Roman"/>
                <w:sz w:val="23"/>
                <w:szCs w:val="23"/>
              </w:rPr>
              <w:t>3</w:t>
            </w:r>
            <w:r w:rsidRPr="0095089A">
              <w:rPr>
                <w:rFonts w:ascii="Times New Roman" w:hAnsi="Times New Roman"/>
                <w:sz w:val="23"/>
                <w:szCs w:val="23"/>
              </w:rPr>
              <w:t>1.</w:t>
            </w:r>
            <w:r>
              <w:rPr>
                <w:rFonts w:ascii="Times New Roman" w:hAnsi="Times New Roman"/>
                <w:sz w:val="23"/>
                <w:szCs w:val="23"/>
              </w:rPr>
              <w:t>01</w:t>
            </w:r>
            <w:r w:rsidRPr="0095089A">
              <w:rPr>
                <w:rFonts w:ascii="Times New Roman" w:hAnsi="Times New Roman"/>
                <w:sz w:val="23"/>
                <w:szCs w:val="23"/>
              </w:rPr>
              <w:t>.20</w:t>
            </w:r>
            <w:r>
              <w:rPr>
                <w:rFonts w:ascii="Times New Roman" w:hAnsi="Times New Roman"/>
                <w:sz w:val="23"/>
                <w:szCs w:val="23"/>
              </w:rPr>
              <w:t>20</w:t>
            </w:r>
            <w:r w:rsidRPr="0095089A">
              <w:rPr>
                <w:rFonts w:ascii="Times New Roman" w:hAnsi="Times New Roman"/>
                <w:sz w:val="23"/>
                <w:szCs w:val="23"/>
              </w:rPr>
              <w:t xml:space="preserve"> года. </w:t>
            </w:r>
          </w:p>
          <w:p w:rsidR="00F11690" w:rsidRPr="0095089A" w:rsidRDefault="00F11690" w:rsidP="00F11690">
            <w:pPr>
              <w:pStyle w:val="a3"/>
              <w:tabs>
                <w:tab w:val="left" w:pos="142"/>
                <w:tab w:val="left" w:pos="360"/>
              </w:tabs>
              <w:spacing w:after="0" w:line="240" w:lineRule="auto"/>
              <w:ind w:left="142" w:right="-108"/>
              <w:jc w:val="both"/>
              <w:rPr>
                <w:rFonts w:ascii="Times New Roman" w:hAnsi="Times New Roman"/>
                <w:sz w:val="23"/>
                <w:szCs w:val="23"/>
              </w:rPr>
            </w:pPr>
            <w:r w:rsidRPr="0095089A">
              <w:rPr>
                <w:rFonts w:ascii="Times New Roman" w:hAnsi="Times New Roman"/>
                <w:sz w:val="23"/>
                <w:szCs w:val="23"/>
              </w:rPr>
              <w:t>9.  Муниципальному служащему устанавливается  следующий режим рабочего времени:</w:t>
            </w:r>
          </w:p>
          <w:p w:rsidR="00F11690" w:rsidRPr="0095089A" w:rsidRDefault="00F11690" w:rsidP="00F11690">
            <w:pPr>
              <w:pStyle w:val="a3"/>
              <w:numPr>
                <w:ilvl w:val="0"/>
                <w:numId w:val="21"/>
              </w:numPr>
              <w:tabs>
                <w:tab w:val="left" w:pos="142"/>
                <w:tab w:val="left" w:pos="360"/>
              </w:tabs>
              <w:spacing w:after="0" w:line="240" w:lineRule="auto"/>
              <w:ind w:left="720" w:right="-108"/>
              <w:jc w:val="both"/>
              <w:rPr>
                <w:rFonts w:ascii="Times New Roman" w:hAnsi="Times New Roman"/>
                <w:sz w:val="23"/>
                <w:szCs w:val="23"/>
              </w:rPr>
            </w:pPr>
            <w:r w:rsidRPr="0095089A">
              <w:rPr>
                <w:rFonts w:ascii="Times New Roman" w:hAnsi="Times New Roman"/>
                <w:sz w:val="23"/>
                <w:szCs w:val="23"/>
              </w:rPr>
              <w:t>пятидневная рабочая неделя с двумя выходными (суббота и воскресенье);</w:t>
            </w:r>
          </w:p>
          <w:p w:rsidR="00F11690" w:rsidRPr="0095089A" w:rsidRDefault="00F11690" w:rsidP="00F11690">
            <w:pPr>
              <w:pStyle w:val="a3"/>
              <w:numPr>
                <w:ilvl w:val="0"/>
                <w:numId w:val="21"/>
              </w:numPr>
              <w:tabs>
                <w:tab w:val="left" w:pos="142"/>
                <w:tab w:val="left" w:pos="360"/>
              </w:tabs>
              <w:spacing w:after="0" w:line="240" w:lineRule="auto"/>
              <w:ind w:left="720" w:right="-108"/>
              <w:jc w:val="both"/>
              <w:rPr>
                <w:rFonts w:ascii="Times New Roman" w:hAnsi="Times New Roman"/>
                <w:sz w:val="23"/>
                <w:szCs w:val="23"/>
              </w:rPr>
            </w:pPr>
            <w:r w:rsidRPr="0095089A">
              <w:rPr>
                <w:rFonts w:ascii="Times New Roman" w:hAnsi="Times New Roman"/>
                <w:sz w:val="23"/>
                <w:szCs w:val="23"/>
              </w:rPr>
              <w:t>нормальная продолжительность рабочего времени – 40 часов в неделю;</w:t>
            </w:r>
          </w:p>
          <w:p w:rsidR="00F11690" w:rsidRPr="0095089A" w:rsidRDefault="00F11690" w:rsidP="00F11690">
            <w:pPr>
              <w:pStyle w:val="a3"/>
              <w:numPr>
                <w:ilvl w:val="0"/>
                <w:numId w:val="21"/>
              </w:numPr>
              <w:tabs>
                <w:tab w:val="left" w:pos="142"/>
                <w:tab w:val="left" w:pos="360"/>
              </w:tabs>
              <w:spacing w:after="0" w:line="240" w:lineRule="auto"/>
              <w:ind w:left="720" w:right="-108"/>
              <w:jc w:val="both"/>
              <w:rPr>
                <w:rFonts w:ascii="Times New Roman" w:hAnsi="Times New Roman"/>
                <w:sz w:val="23"/>
                <w:szCs w:val="23"/>
              </w:rPr>
            </w:pPr>
            <w:r w:rsidRPr="0095089A">
              <w:rPr>
                <w:rFonts w:ascii="Times New Roman" w:hAnsi="Times New Roman"/>
                <w:sz w:val="23"/>
                <w:szCs w:val="23"/>
              </w:rPr>
              <w:t>продолжительность ежедневной работы – 8 часов;</w:t>
            </w:r>
          </w:p>
          <w:p w:rsidR="00F11690" w:rsidRPr="0095089A" w:rsidRDefault="00F11690" w:rsidP="00F11690">
            <w:pPr>
              <w:pStyle w:val="a3"/>
              <w:numPr>
                <w:ilvl w:val="0"/>
                <w:numId w:val="21"/>
              </w:numPr>
              <w:tabs>
                <w:tab w:val="left" w:pos="142"/>
                <w:tab w:val="left" w:pos="360"/>
              </w:tabs>
              <w:spacing w:after="0" w:line="240" w:lineRule="auto"/>
              <w:ind w:left="720" w:right="-108"/>
              <w:jc w:val="both"/>
              <w:rPr>
                <w:rFonts w:ascii="Times New Roman" w:hAnsi="Times New Roman"/>
                <w:sz w:val="23"/>
                <w:szCs w:val="23"/>
              </w:rPr>
            </w:pPr>
            <w:r w:rsidRPr="0095089A">
              <w:rPr>
                <w:rFonts w:ascii="Times New Roman" w:hAnsi="Times New Roman"/>
                <w:sz w:val="23"/>
                <w:szCs w:val="23"/>
              </w:rPr>
              <w:t>время начала работы – 8.00, время окончания работы – 17.00;</w:t>
            </w:r>
          </w:p>
          <w:p w:rsidR="00F11690" w:rsidRPr="0095089A" w:rsidRDefault="00F11690" w:rsidP="00F11690">
            <w:pPr>
              <w:pStyle w:val="a3"/>
              <w:tabs>
                <w:tab w:val="left" w:pos="142"/>
                <w:tab w:val="left" w:pos="360"/>
              </w:tabs>
              <w:spacing w:after="0" w:line="240" w:lineRule="auto"/>
              <w:ind w:right="-108"/>
              <w:jc w:val="both"/>
              <w:rPr>
                <w:rFonts w:ascii="Times New Roman" w:hAnsi="Times New Roman"/>
                <w:sz w:val="23"/>
                <w:szCs w:val="23"/>
              </w:rPr>
            </w:pPr>
            <w:r w:rsidRPr="0095089A">
              <w:rPr>
                <w:rFonts w:ascii="Times New Roman" w:hAnsi="Times New Roman"/>
                <w:sz w:val="23"/>
                <w:szCs w:val="23"/>
              </w:rPr>
              <w:t>время перерывов в работе:</w:t>
            </w:r>
          </w:p>
          <w:p w:rsidR="00F11690" w:rsidRPr="0095089A" w:rsidRDefault="00F11690" w:rsidP="00F11690">
            <w:pPr>
              <w:pStyle w:val="a3"/>
              <w:tabs>
                <w:tab w:val="left" w:pos="142"/>
                <w:tab w:val="left" w:pos="360"/>
              </w:tabs>
              <w:spacing w:after="0" w:line="240" w:lineRule="auto"/>
              <w:ind w:right="-108"/>
              <w:jc w:val="both"/>
              <w:rPr>
                <w:rFonts w:ascii="Times New Roman" w:hAnsi="Times New Roman"/>
                <w:sz w:val="23"/>
                <w:szCs w:val="23"/>
              </w:rPr>
            </w:pPr>
            <w:r w:rsidRPr="0095089A">
              <w:rPr>
                <w:rFonts w:ascii="Times New Roman" w:hAnsi="Times New Roman"/>
                <w:sz w:val="23"/>
                <w:szCs w:val="23"/>
              </w:rPr>
              <w:t>перерыв для отдыха и питания: с 12.00 до 13.00;</w:t>
            </w:r>
          </w:p>
          <w:p w:rsidR="00F11690" w:rsidRDefault="00F11690" w:rsidP="00F11690">
            <w:pPr>
              <w:pStyle w:val="a3"/>
              <w:tabs>
                <w:tab w:val="left" w:pos="142"/>
                <w:tab w:val="left" w:pos="360"/>
              </w:tabs>
              <w:spacing w:after="0" w:line="240" w:lineRule="auto"/>
              <w:ind w:right="-108"/>
              <w:jc w:val="both"/>
              <w:rPr>
                <w:rFonts w:ascii="Times New Roman" w:hAnsi="Times New Roman"/>
                <w:sz w:val="23"/>
                <w:szCs w:val="23"/>
              </w:rPr>
            </w:pPr>
            <w:r w:rsidRPr="0095089A">
              <w:rPr>
                <w:rFonts w:ascii="Times New Roman" w:hAnsi="Times New Roman"/>
                <w:sz w:val="23"/>
                <w:szCs w:val="23"/>
              </w:rPr>
              <w:t>технический перерыв: с 10.30 до 10.45</w:t>
            </w:r>
            <w:r>
              <w:rPr>
                <w:rFonts w:ascii="Times New Roman" w:hAnsi="Times New Roman"/>
                <w:sz w:val="23"/>
                <w:szCs w:val="23"/>
              </w:rPr>
              <w:t>;</w:t>
            </w:r>
          </w:p>
          <w:p w:rsidR="00F11690" w:rsidRPr="0095089A" w:rsidRDefault="00F11690" w:rsidP="00F11690">
            <w:pPr>
              <w:pStyle w:val="a3"/>
              <w:numPr>
                <w:ilvl w:val="0"/>
                <w:numId w:val="31"/>
              </w:numPr>
              <w:tabs>
                <w:tab w:val="left" w:pos="709"/>
                <w:tab w:val="left" w:pos="993"/>
              </w:tabs>
              <w:spacing w:after="0" w:line="240" w:lineRule="auto"/>
              <w:ind w:left="426" w:right="-108" w:firstLine="0"/>
              <w:jc w:val="both"/>
              <w:rPr>
                <w:rFonts w:ascii="Times New Roman" w:hAnsi="Times New Roman"/>
                <w:sz w:val="23"/>
                <w:szCs w:val="23"/>
              </w:rPr>
            </w:pPr>
            <w:r>
              <w:rPr>
                <w:rFonts w:ascii="Times New Roman" w:hAnsi="Times New Roman"/>
                <w:sz w:val="23"/>
                <w:szCs w:val="23"/>
              </w:rPr>
              <w:t>ненормированный рабочий день</w:t>
            </w:r>
            <w:r w:rsidRPr="0095089A">
              <w:rPr>
                <w:rFonts w:ascii="Times New Roman" w:hAnsi="Times New Roman"/>
                <w:sz w:val="23"/>
                <w:szCs w:val="23"/>
              </w:rPr>
              <w:t>.</w:t>
            </w:r>
          </w:p>
        </w:tc>
      </w:tr>
      <w:tr w:rsidR="00F11690" w:rsidRPr="001C63CF" w:rsidTr="00F11690">
        <w:trPr>
          <w:trHeight w:val="552"/>
        </w:trPr>
        <w:tc>
          <w:tcPr>
            <w:tcW w:w="10031" w:type="dxa"/>
            <w:gridSpan w:val="10"/>
          </w:tcPr>
          <w:p w:rsidR="00F11690" w:rsidRPr="0095089A" w:rsidRDefault="00F11690" w:rsidP="00F11690">
            <w:pPr>
              <w:pStyle w:val="a3"/>
              <w:numPr>
                <w:ilvl w:val="0"/>
                <w:numId w:val="30"/>
              </w:numPr>
              <w:tabs>
                <w:tab w:val="left" w:pos="601"/>
              </w:tabs>
              <w:spacing w:after="0" w:line="240" w:lineRule="auto"/>
              <w:ind w:left="34" w:firstLine="142"/>
              <w:jc w:val="both"/>
              <w:rPr>
                <w:rFonts w:ascii="Times New Roman" w:hAnsi="Times New Roman"/>
                <w:sz w:val="23"/>
                <w:szCs w:val="23"/>
              </w:rPr>
            </w:pPr>
            <w:r w:rsidRPr="0095089A">
              <w:rPr>
                <w:rFonts w:ascii="Times New Roman" w:hAnsi="Times New Roman"/>
                <w:sz w:val="23"/>
                <w:szCs w:val="23"/>
              </w:rPr>
              <w:t>Муниципальному служащему предоставляется:</w:t>
            </w:r>
          </w:p>
          <w:p w:rsidR="00F11690" w:rsidRPr="0095089A" w:rsidRDefault="00F11690" w:rsidP="00F11690">
            <w:pPr>
              <w:pStyle w:val="a3"/>
              <w:numPr>
                <w:ilvl w:val="0"/>
                <w:numId w:val="21"/>
              </w:numPr>
              <w:tabs>
                <w:tab w:val="left" w:pos="0"/>
                <w:tab w:val="left" w:pos="709"/>
              </w:tabs>
              <w:spacing w:after="0" w:line="240" w:lineRule="auto"/>
              <w:ind w:left="0" w:firstLine="426"/>
              <w:jc w:val="both"/>
              <w:rPr>
                <w:rFonts w:ascii="Times New Roman" w:hAnsi="Times New Roman"/>
                <w:sz w:val="23"/>
                <w:szCs w:val="23"/>
              </w:rPr>
            </w:pPr>
            <w:r w:rsidRPr="0095089A">
              <w:rPr>
                <w:rFonts w:ascii="Times New Roman" w:hAnsi="Times New Roman"/>
                <w:sz w:val="23"/>
                <w:szCs w:val="23"/>
              </w:rPr>
              <w:t>ежегодный оплачиваемый отпуск продолжительностью 30 календарных дней;</w:t>
            </w:r>
          </w:p>
          <w:p w:rsidR="00F11690" w:rsidRDefault="00F11690" w:rsidP="00F11690">
            <w:pPr>
              <w:pStyle w:val="a3"/>
              <w:numPr>
                <w:ilvl w:val="0"/>
                <w:numId w:val="21"/>
              </w:numPr>
              <w:tabs>
                <w:tab w:val="left" w:pos="0"/>
                <w:tab w:val="left" w:pos="284"/>
                <w:tab w:val="left" w:pos="709"/>
              </w:tabs>
              <w:spacing w:after="0" w:line="240" w:lineRule="auto"/>
              <w:ind w:left="0" w:firstLine="426"/>
              <w:jc w:val="both"/>
              <w:rPr>
                <w:rFonts w:ascii="Times New Roman" w:hAnsi="Times New Roman"/>
                <w:sz w:val="23"/>
                <w:szCs w:val="23"/>
              </w:rPr>
            </w:pPr>
            <w:r w:rsidRPr="0095089A">
              <w:rPr>
                <w:rFonts w:ascii="Times New Roman" w:eastAsia="Calibri" w:hAnsi="Times New Roman" w:cs="Times New Roman"/>
                <w:sz w:val="23"/>
                <w:szCs w:val="23"/>
              </w:rPr>
              <w:t>дополнительный оплачиваемый отпуск за выслугу лет из расчета один календарный день за каждый год муниципальной службы, но не более 10 календарных дней</w:t>
            </w:r>
            <w:r>
              <w:rPr>
                <w:rFonts w:ascii="Times New Roman" w:hAnsi="Times New Roman"/>
                <w:sz w:val="23"/>
                <w:szCs w:val="23"/>
              </w:rPr>
              <w:t>;</w:t>
            </w:r>
          </w:p>
          <w:p w:rsidR="00F11690" w:rsidRPr="0095089A" w:rsidRDefault="00F11690" w:rsidP="00F11690">
            <w:pPr>
              <w:pStyle w:val="a3"/>
              <w:numPr>
                <w:ilvl w:val="0"/>
                <w:numId w:val="21"/>
              </w:numPr>
              <w:tabs>
                <w:tab w:val="left" w:pos="0"/>
                <w:tab w:val="left" w:pos="284"/>
                <w:tab w:val="left" w:pos="709"/>
              </w:tabs>
              <w:spacing w:after="0" w:line="240" w:lineRule="auto"/>
              <w:ind w:left="0" w:firstLine="426"/>
              <w:jc w:val="both"/>
              <w:rPr>
                <w:rFonts w:ascii="Times New Roman" w:hAnsi="Times New Roman"/>
                <w:sz w:val="23"/>
                <w:szCs w:val="23"/>
              </w:rPr>
            </w:pPr>
            <w:r w:rsidRPr="0095089A">
              <w:rPr>
                <w:rFonts w:ascii="Times New Roman" w:hAnsi="Times New Roman"/>
                <w:sz w:val="23"/>
                <w:szCs w:val="23"/>
              </w:rPr>
              <w:t xml:space="preserve">дополнительный оплачиваемый отпуск за </w:t>
            </w:r>
            <w:r>
              <w:rPr>
                <w:rFonts w:ascii="Times New Roman" w:hAnsi="Times New Roman"/>
                <w:sz w:val="23"/>
                <w:szCs w:val="23"/>
              </w:rPr>
              <w:t>ненормированный рабочий день продолжительностью 3</w:t>
            </w:r>
            <w:r w:rsidRPr="0095089A">
              <w:rPr>
                <w:rFonts w:ascii="Times New Roman" w:hAnsi="Times New Roman"/>
                <w:sz w:val="23"/>
                <w:szCs w:val="23"/>
              </w:rPr>
              <w:t xml:space="preserve"> </w:t>
            </w:r>
            <w:proofErr w:type="gramStart"/>
            <w:r w:rsidRPr="0095089A">
              <w:rPr>
                <w:rFonts w:ascii="Times New Roman" w:hAnsi="Times New Roman"/>
                <w:sz w:val="23"/>
                <w:szCs w:val="23"/>
              </w:rPr>
              <w:t>календарных</w:t>
            </w:r>
            <w:proofErr w:type="gramEnd"/>
            <w:r w:rsidRPr="0095089A">
              <w:rPr>
                <w:rFonts w:ascii="Times New Roman" w:hAnsi="Times New Roman"/>
                <w:sz w:val="23"/>
                <w:szCs w:val="23"/>
              </w:rPr>
              <w:t xml:space="preserve"> дн</w:t>
            </w:r>
            <w:r>
              <w:rPr>
                <w:rFonts w:ascii="Times New Roman" w:hAnsi="Times New Roman"/>
                <w:sz w:val="23"/>
                <w:szCs w:val="23"/>
              </w:rPr>
              <w:t>я</w:t>
            </w:r>
            <w:r w:rsidRPr="0095089A">
              <w:rPr>
                <w:rFonts w:ascii="Times New Roman" w:hAnsi="Times New Roman"/>
                <w:sz w:val="23"/>
                <w:szCs w:val="23"/>
              </w:rPr>
              <w:t>.</w:t>
            </w:r>
          </w:p>
        </w:tc>
      </w:tr>
      <w:tr w:rsidR="00F11690" w:rsidRPr="001C63CF" w:rsidTr="00F11690">
        <w:tc>
          <w:tcPr>
            <w:tcW w:w="10031" w:type="dxa"/>
            <w:gridSpan w:val="10"/>
          </w:tcPr>
          <w:p w:rsidR="00F11690" w:rsidRPr="0095089A" w:rsidRDefault="00F11690" w:rsidP="00F11690">
            <w:pPr>
              <w:pStyle w:val="msonormalbullet2gif"/>
              <w:numPr>
                <w:ilvl w:val="0"/>
                <w:numId w:val="30"/>
              </w:numPr>
              <w:spacing w:before="0" w:beforeAutospacing="0" w:after="0" w:afterAutospacing="0"/>
              <w:ind w:left="34" w:firstLine="142"/>
              <w:contextualSpacing/>
              <w:jc w:val="both"/>
              <w:rPr>
                <w:sz w:val="23"/>
                <w:szCs w:val="23"/>
              </w:rPr>
            </w:pPr>
            <w:bookmarkStart w:id="0" w:name="sub_1047"/>
            <w:r w:rsidRPr="0095089A">
              <w:rPr>
                <w:sz w:val="23"/>
                <w:szCs w:val="23"/>
              </w:rPr>
              <w:t xml:space="preserve">Муниципальный служащий подлежит обязательному социальному страхованию в соответствии с </w:t>
            </w:r>
            <w:bookmarkEnd w:id="0"/>
            <w:r w:rsidRPr="0095089A">
              <w:rPr>
                <w:sz w:val="23"/>
                <w:szCs w:val="23"/>
              </w:rPr>
              <w:t>законодательством Российской Федерации.</w:t>
            </w:r>
          </w:p>
        </w:tc>
      </w:tr>
      <w:tr w:rsidR="00F11690" w:rsidRPr="001C63CF" w:rsidTr="00F11690">
        <w:tc>
          <w:tcPr>
            <w:tcW w:w="10031" w:type="dxa"/>
            <w:gridSpan w:val="10"/>
          </w:tcPr>
          <w:p w:rsidR="00F11690" w:rsidRPr="0095089A" w:rsidRDefault="00F11690" w:rsidP="00F11690">
            <w:pPr>
              <w:pStyle w:val="a3"/>
              <w:numPr>
                <w:ilvl w:val="0"/>
                <w:numId w:val="30"/>
              </w:numPr>
              <w:spacing w:after="0" w:line="240" w:lineRule="auto"/>
              <w:ind w:left="34" w:firstLine="108"/>
              <w:jc w:val="both"/>
              <w:rPr>
                <w:rFonts w:ascii="Times New Roman" w:hAnsi="Times New Roman"/>
                <w:sz w:val="23"/>
                <w:szCs w:val="23"/>
              </w:rPr>
            </w:pPr>
            <w:r w:rsidRPr="0095089A">
              <w:rPr>
                <w:rFonts w:ascii="Times New Roman" w:hAnsi="Times New Roman"/>
                <w:sz w:val="23"/>
                <w:szCs w:val="23"/>
              </w:rPr>
              <w:t>Права и обязанности Муниципального служащего и Работодателя определяются коллективным договором, правилами внутреннего трудового распорядка, трудовым законодательством, законодательством о муниципальной службе, настоящим договором, должностной инструкцией.</w:t>
            </w:r>
          </w:p>
          <w:p w:rsidR="00F11690" w:rsidRPr="0095089A" w:rsidRDefault="00F11690" w:rsidP="00F11690">
            <w:pPr>
              <w:spacing w:after="0" w:line="240" w:lineRule="auto"/>
              <w:ind w:left="34"/>
              <w:jc w:val="both"/>
              <w:rPr>
                <w:rFonts w:ascii="Times New Roman" w:hAnsi="Times New Roman"/>
                <w:sz w:val="23"/>
                <w:szCs w:val="23"/>
              </w:rPr>
            </w:pPr>
            <w:r w:rsidRPr="0095089A">
              <w:rPr>
                <w:rFonts w:ascii="Times New Roman" w:hAnsi="Times New Roman"/>
                <w:sz w:val="23"/>
                <w:szCs w:val="23"/>
              </w:rPr>
              <w:t>12.1.</w:t>
            </w:r>
            <w:r w:rsidRPr="0095089A">
              <w:rPr>
                <w:rFonts w:ascii="Times New Roman" w:hAnsi="Times New Roman"/>
                <w:i/>
                <w:sz w:val="23"/>
                <w:szCs w:val="23"/>
              </w:rPr>
              <w:t xml:space="preserve"> </w:t>
            </w:r>
            <w:r w:rsidRPr="0095089A">
              <w:rPr>
                <w:rFonts w:ascii="Times New Roman" w:hAnsi="Times New Roman"/>
                <w:sz w:val="23"/>
                <w:szCs w:val="23"/>
              </w:rPr>
              <w:t>Муниципальный служащий обязан соблюдать Кодекс этики и служебного поведения муниципальных служащих Саратовской области.</w:t>
            </w:r>
          </w:p>
          <w:p w:rsidR="00F11690" w:rsidRDefault="00F11690" w:rsidP="00F11690">
            <w:pPr>
              <w:spacing w:after="0" w:line="240" w:lineRule="auto"/>
              <w:jc w:val="both"/>
              <w:rPr>
                <w:rFonts w:ascii="Times New Roman" w:hAnsi="Times New Roman"/>
                <w:sz w:val="23"/>
                <w:szCs w:val="23"/>
              </w:rPr>
            </w:pPr>
            <w:r w:rsidRPr="0095089A">
              <w:rPr>
                <w:rFonts w:ascii="Times New Roman" w:hAnsi="Times New Roman"/>
                <w:sz w:val="23"/>
                <w:szCs w:val="23"/>
              </w:rPr>
              <w:t>12.2.</w:t>
            </w:r>
            <w:r w:rsidRPr="0095089A">
              <w:rPr>
                <w:rFonts w:ascii="Times New Roman" w:hAnsi="Times New Roman"/>
                <w:i/>
                <w:sz w:val="23"/>
                <w:szCs w:val="23"/>
              </w:rPr>
              <w:t xml:space="preserve"> </w:t>
            </w:r>
            <w:r w:rsidRPr="0095089A">
              <w:rPr>
                <w:rFonts w:ascii="Times New Roman" w:hAnsi="Times New Roman"/>
                <w:sz w:val="23"/>
                <w:szCs w:val="23"/>
              </w:rPr>
              <w:t>Муниципальный служащий несет ответственность за соблюдение положений Кодекса этики и служебного поведения муниципальных служащих Саратовской области в случаях, предусмотренных федеральными законами.</w:t>
            </w:r>
          </w:p>
          <w:p w:rsidR="00F11690" w:rsidRPr="00A42B5D" w:rsidRDefault="00F11690" w:rsidP="00F11690">
            <w:pPr>
              <w:spacing w:after="0" w:line="240" w:lineRule="auto"/>
              <w:jc w:val="both"/>
              <w:rPr>
                <w:rFonts w:ascii="Times New Roman" w:hAnsi="Times New Roman"/>
                <w:sz w:val="23"/>
                <w:szCs w:val="23"/>
              </w:rPr>
            </w:pPr>
            <w:r>
              <w:rPr>
                <w:rFonts w:ascii="Times New Roman" w:hAnsi="Times New Roman"/>
                <w:sz w:val="23"/>
                <w:szCs w:val="23"/>
              </w:rPr>
              <w:t xml:space="preserve">12.3. </w:t>
            </w:r>
            <w:r w:rsidRPr="001F2FC6">
              <w:rPr>
                <w:rFonts w:ascii="Times New Roman" w:hAnsi="Times New Roman"/>
                <w:sz w:val="24"/>
                <w:szCs w:val="24"/>
              </w:rPr>
              <w:t xml:space="preserve"> </w:t>
            </w:r>
            <w:r w:rsidRPr="00A42B5D">
              <w:rPr>
                <w:rFonts w:ascii="Times New Roman" w:hAnsi="Times New Roman"/>
                <w:sz w:val="23"/>
                <w:szCs w:val="23"/>
              </w:rPr>
              <w:t>Для исполнения должностных обязанностей Муниципальный служащий получает доступ к секретным сведениям, составляющим государственную тайну, в соответствии с номенклатурой должностей, подлежащих оформлению на допуск к государственной тайне.</w:t>
            </w:r>
          </w:p>
          <w:p w:rsidR="00F11690" w:rsidRPr="00A42B5D" w:rsidRDefault="00F11690" w:rsidP="00F11690">
            <w:pPr>
              <w:spacing w:after="0" w:line="240" w:lineRule="auto"/>
              <w:jc w:val="both"/>
              <w:rPr>
                <w:rFonts w:ascii="Times New Roman" w:hAnsi="Times New Roman"/>
                <w:sz w:val="23"/>
                <w:szCs w:val="23"/>
              </w:rPr>
            </w:pPr>
            <w:r w:rsidRPr="00A42B5D">
              <w:rPr>
                <w:rFonts w:ascii="Times New Roman" w:hAnsi="Times New Roman"/>
                <w:sz w:val="23"/>
                <w:szCs w:val="23"/>
              </w:rPr>
              <w:t>12.3.1. Муниципальный служащий принимает обязательства перед государством соблюдать требования законодательства Российской Федерации о государственной тайне, с которыми Муниципальный служащий ознакомился и подписал  до подписания настоящего трудового договора.</w:t>
            </w:r>
          </w:p>
          <w:p w:rsidR="00F11690" w:rsidRPr="00A42B5D" w:rsidRDefault="00F11690" w:rsidP="00F11690">
            <w:pPr>
              <w:spacing w:after="0" w:line="240" w:lineRule="auto"/>
              <w:jc w:val="both"/>
              <w:rPr>
                <w:rFonts w:ascii="Times New Roman" w:hAnsi="Times New Roman"/>
                <w:sz w:val="23"/>
                <w:szCs w:val="23"/>
              </w:rPr>
            </w:pPr>
            <w:r w:rsidRPr="00A42B5D">
              <w:rPr>
                <w:rFonts w:ascii="Times New Roman" w:hAnsi="Times New Roman"/>
                <w:sz w:val="23"/>
                <w:szCs w:val="23"/>
              </w:rPr>
              <w:t xml:space="preserve">12.3.2. Работодатель обязан отстранить Муниципального служащего от работы со сведениями, составляющими государственную тайну, до принятия соответствующими должностными лицами о возможности или невозможности дальнейшей работы гражданина с этими сведениями в случае возникновения обстоятельств (однократное нарушение Муниципальным служащим обязательств, связанных с защитой государственной тайны; </w:t>
            </w:r>
            <w:proofErr w:type="gramStart"/>
            <w:r w:rsidRPr="00A42B5D">
              <w:rPr>
                <w:rFonts w:ascii="Times New Roman" w:hAnsi="Times New Roman"/>
                <w:sz w:val="23"/>
                <w:szCs w:val="23"/>
              </w:rPr>
              <w:t>возникновение обстоятельств, являющихся основанием для отказа Муниципальному служащему в допуске к государственной тайне), которые могут послужить основанием для прекращения Муниципального служащего допуска к государственной тайне.</w:t>
            </w:r>
            <w:proofErr w:type="gramEnd"/>
          </w:p>
          <w:p w:rsidR="00F11690" w:rsidRPr="00A42B5D" w:rsidRDefault="00F11690" w:rsidP="00F11690">
            <w:pPr>
              <w:spacing w:after="0" w:line="240" w:lineRule="auto"/>
              <w:jc w:val="both"/>
              <w:rPr>
                <w:rFonts w:ascii="Times New Roman" w:hAnsi="Times New Roman"/>
                <w:sz w:val="23"/>
                <w:szCs w:val="23"/>
              </w:rPr>
            </w:pPr>
            <w:r w:rsidRPr="00A42B5D">
              <w:rPr>
                <w:rFonts w:ascii="Times New Roman" w:hAnsi="Times New Roman"/>
                <w:sz w:val="23"/>
                <w:szCs w:val="23"/>
              </w:rPr>
              <w:t xml:space="preserve">12.3.3. Муниципальный служащий, виновный в нарушении законодательства Российской Федерации о государственной тайне, несет уголовную, административную, </w:t>
            </w:r>
            <w:proofErr w:type="spellStart"/>
            <w:proofErr w:type="gramStart"/>
            <w:r w:rsidRPr="00A42B5D">
              <w:rPr>
                <w:rFonts w:ascii="Times New Roman" w:hAnsi="Times New Roman"/>
                <w:sz w:val="23"/>
                <w:szCs w:val="23"/>
              </w:rPr>
              <w:t>гражданско</w:t>
            </w:r>
            <w:proofErr w:type="spellEnd"/>
            <w:r w:rsidRPr="00A42B5D">
              <w:rPr>
                <w:rFonts w:ascii="Times New Roman" w:hAnsi="Times New Roman"/>
                <w:sz w:val="23"/>
                <w:szCs w:val="23"/>
              </w:rPr>
              <w:t xml:space="preserve"> – правовую</w:t>
            </w:r>
            <w:proofErr w:type="gramEnd"/>
            <w:r w:rsidRPr="00A42B5D">
              <w:rPr>
                <w:rFonts w:ascii="Times New Roman" w:hAnsi="Times New Roman"/>
                <w:sz w:val="23"/>
                <w:szCs w:val="23"/>
              </w:rPr>
              <w:t xml:space="preserve"> или дисциплинарную ответственность в соответствии с действующим законодательством.</w:t>
            </w:r>
          </w:p>
          <w:p w:rsidR="00F11690" w:rsidRPr="0095089A" w:rsidRDefault="00F11690" w:rsidP="00F11690">
            <w:pPr>
              <w:spacing w:after="0" w:line="240" w:lineRule="auto"/>
              <w:jc w:val="both"/>
              <w:rPr>
                <w:rFonts w:ascii="Times New Roman" w:hAnsi="Times New Roman"/>
                <w:sz w:val="23"/>
                <w:szCs w:val="23"/>
              </w:rPr>
            </w:pPr>
            <w:r w:rsidRPr="00A42B5D">
              <w:rPr>
                <w:rFonts w:ascii="Times New Roman" w:hAnsi="Times New Roman"/>
                <w:sz w:val="23"/>
                <w:szCs w:val="23"/>
              </w:rPr>
              <w:t>12.3.4. Работодатель несет персональную ответственность за создание таких условий, при которых Муниципальный служащий знакомится только с теми сведениями, составляющими государственную тайну, и в таких объемах, которые необходимы ему для выполнения его должностных обязанностей».</w:t>
            </w:r>
          </w:p>
        </w:tc>
      </w:tr>
      <w:tr w:rsidR="00F11690" w:rsidRPr="001C63CF" w:rsidTr="00F11690">
        <w:tc>
          <w:tcPr>
            <w:tcW w:w="10031" w:type="dxa"/>
            <w:gridSpan w:val="10"/>
          </w:tcPr>
          <w:p w:rsidR="00F11690" w:rsidRPr="0095089A" w:rsidRDefault="00F11690" w:rsidP="00F11690">
            <w:pPr>
              <w:pStyle w:val="a3"/>
              <w:numPr>
                <w:ilvl w:val="0"/>
                <w:numId w:val="30"/>
              </w:numPr>
              <w:spacing w:after="0" w:line="240" w:lineRule="auto"/>
              <w:ind w:left="34" w:firstLine="142"/>
              <w:jc w:val="both"/>
              <w:rPr>
                <w:rFonts w:ascii="Times New Roman" w:hAnsi="Times New Roman"/>
                <w:sz w:val="23"/>
                <w:szCs w:val="23"/>
              </w:rPr>
            </w:pPr>
            <w:r w:rsidRPr="0095089A">
              <w:rPr>
                <w:rFonts w:ascii="Times New Roman" w:hAnsi="Times New Roman"/>
                <w:sz w:val="23"/>
                <w:szCs w:val="23"/>
              </w:rPr>
              <w:t>Муниципальный служащий  обязуется не разглашать информацию, ставшую ему известной в ходе выполнения своих должностных обязанностей и сохранять конфиденциальность, доверенной информации в связи с выполнением трудовой функции.</w:t>
            </w:r>
          </w:p>
        </w:tc>
      </w:tr>
      <w:tr w:rsidR="00F11690" w:rsidRPr="001C63CF" w:rsidTr="00F11690">
        <w:tc>
          <w:tcPr>
            <w:tcW w:w="10031" w:type="dxa"/>
            <w:gridSpan w:val="10"/>
          </w:tcPr>
          <w:p w:rsidR="00F11690" w:rsidRPr="0095089A" w:rsidRDefault="00F11690" w:rsidP="00F11690">
            <w:pPr>
              <w:pStyle w:val="a3"/>
              <w:numPr>
                <w:ilvl w:val="0"/>
                <w:numId w:val="30"/>
              </w:numPr>
              <w:spacing w:after="0" w:line="240" w:lineRule="auto"/>
              <w:ind w:left="34" w:firstLine="142"/>
              <w:jc w:val="both"/>
              <w:rPr>
                <w:rFonts w:ascii="Times New Roman" w:hAnsi="Times New Roman"/>
                <w:sz w:val="23"/>
                <w:szCs w:val="23"/>
              </w:rPr>
            </w:pPr>
            <w:r w:rsidRPr="0095089A">
              <w:rPr>
                <w:rFonts w:ascii="Times New Roman" w:hAnsi="Times New Roman"/>
                <w:sz w:val="23"/>
                <w:szCs w:val="23"/>
              </w:rPr>
              <w:t>Изменения и дополнения в настоящий трудовой договор могут вноситься по соглашению сторон в следующих случаях:</w:t>
            </w:r>
          </w:p>
          <w:p w:rsidR="00F11690" w:rsidRPr="0095089A" w:rsidRDefault="00F11690" w:rsidP="00F11690">
            <w:pPr>
              <w:pStyle w:val="a3"/>
              <w:spacing w:after="0" w:line="240" w:lineRule="auto"/>
              <w:ind w:left="176"/>
              <w:jc w:val="both"/>
              <w:rPr>
                <w:rFonts w:ascii="Times New Roman" w:hAnsi="Times New Roman"/>
                <w:sz w:val="23"/>
                <w:szCs w:val="23"/>
              </w:rPr>
            </w:pPr>
            <w:r w:rsidRPr="0095089A">
              <w:rPr>
                <w:rFonts w:ascii="Times New Roman" w:hAnsi="Times New Roman"/>
                <w:sz w:val="23"/>
                <w:szCs w:val="23"/>
              </w:rPr>
              <w:t>- изменение действующего законодательства;</w:t>
            </w:r>
          </w:p>
          <w:p w:rsidR="00F11690" w:rsidRPr="0095089A" w:rsidRDefault="00F11690" w:rsidP="00F11690">
            <w:pPr>
              <w:pStyle w:val="a3"/>
              <w:spacing w:after="0" w:line="240" w:lineRule="auto"/>
              <w:ind w:left="0" w:firstLine="142"/>
              <w:jc w:val="both"/>
              <w:rPr>
                <w:rFonts w:ascii="Times New Roman" w:hAnsi="Times New Roman"/>
                <w:sz w:val="23"/>
                <w:szCs w:val="23"/>
              </w:rPr>
            </w:pPr>
            <w:r w:rsidRPr="0095089A">
              <w:rPr>
                <w:rFonts w:ascii="Times New Roman" w:hAnsi="Times New Roman"/>
                <w:sz w:val="23"/>
                <w:szCs w:val="23"/>
              </w:rPr>
              <w:t>- изменение  Устава муниципального образования города Шиханы Саратовской области;</w:t>
            </w:r>
          </w:p>
          <w:p w:rsidR="00F11690" w:rsidRPr="0095089A" w:rsidRDefault="00F11690" w:rsidP="00F11690">
            <w:pPr>
              <w:pStyle w:val="a3"/>
              <w:spacing w:after="0" w:line="240" w:lineRule="auto"/>
              <w:ind w:left="176"/>
              <w:jc w:val="both"/>
              <w:rPr>
                <w:rFonts w:ascii="Times New Roman" w:hAnsi="Times New Roman"/>
                <w:sz w:val="23"/>
                <w:szCs w:val="23"/>
              </w:rPr>
            </w:pPr>
            <w:r w:rsidRPr="0095089A">
              <w:rPr>
                <w:rFonts w:ascii="Times New Roman" w:hAnsi="Times New Roman"/>
                <w:sz w:val="23"/>
                <w:szCs w:val="23"/>
              </w:rPr>
              <w:lastRenderedPageBreak/>
              <w:t>- инициатива любой из сторон настоящего трудового договора.</w:t>
            </w:r>
          </w:p>
          <w:p w:rsidR="00F11690" w:rsidRPr="0095089A" w:rsidRDefault="00F11690" w:rsidP="00F11690">
            <w:pPr>
              <w:pStyle w:val="a3"/>
              <w:spacing w:after="0" w:line="240" w:lineRule="auto"/>
              <w:ind w:left="0" w:firstLine="176"/>
              <w:jc w:val="both"/>
              <w:rPr>
                <w:rFonts w:ascii="Times New Roman" w:hAnsi="Times New Roman"/>
                <w:sz w:val="23"/>
                <w:szCs w:val="23"/>
              </w:rPr>
            </w:pPr>
            <w:r w:rsidRPr="0095089A">
              <w:rPr>
                <w:rFonts w:ascii="Times New Roman" w:hAnsi="Times New Roman"/>
                <w:sz w:val="23"/>
                <w:szCs w:val="23"/>
              </w:rPr>
              <w:t>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F11690" w:rsidRDefault="00F11690" w:rsidP="00F11690">
            <w:pPr>
              <w:pStyle w:val="a3"/>
              <w:numPr>
                <w:ilvl w:val="0"/>
                <w:numId w:val="30"/>
              </w:numPr>
              <w:spacing w:after="0" w:line="240" w:lineRule="auto"/>
              <w:ind w:left="0" w:firstLine="175"/>
              <w:jc w:val="both"/>
              <w:rPr>
                <w:rFonts w:ascii="Times New Roman" w:hAnsi="Times New Roman"/>
                <w:sz w:val="23"/>
                <w:szCs w:val="23"/>
              </w:rPr>
            </w:pPr>
            <w:r w:rsidRPr="0095089A">
              <w:rPr>
                <w:rFonts w:ascii="Times New Roman" w:hAnsi="Times New Roman"/>
                <w:sz w:val="23"/>
                <w:szCs w:val="23"/>
              </w:rPr>
              <w:t>Настоящий трудовой договор может быть прекращен по основаниям, предусмотренным Трудовым кодексом Российской Федерации, Федеральным законом от 02.03.2007 г. №25-ФЗ «О муниципальной службе в Российской Федерации».</w:t>
            </w:r>
          </w:p>
          <w:p w:rsidR="00F11690" w:rsidRPr="0095089A" w:rsidRDefault="00F11690" w:rsidP="00F11690">
            <w:pPr>
              <w:pStyle w:val="a3"/>
              <w:numPr>
                <w:ilvl w:val="1"/>
                <w:numId w:val="30"/>
              </w:numPr>
              <w:spacing w:after="0" w:line="240" w:lineRule="auto"/>
              <w:ind w:left="0" w:firstLine="142"/>
              <w:jc w:val="both"/>
              <w:rPr>
                <w:rFonts w:ascii="Times New Roman" w:hAnsi="Times New Roman"/>
                <w:sz w:val="23"/>
                <w:szCs w:val="23"/>
              </w:rPr>
            </w:pPr>
            <w:r>
              <w:rPr>
                <w:rFonts w:ascii="Times New Roman" w:hAnsi="Times New Roman"/>
                <w:sz w:val="23"/>
                <w:szCs w:val="23"/>
              </w:rPr>
              <w:t>Настоящий трудовой договор с Муниципальным служащим может быть прекращен по обстоятельствам, не зависящим от воли сторон, при прекращении допуска к государственной тайне, если выполняемая работа требует такого допуска (пункт 10 части первой статьи 83 Трудового кодекса Российской Федерации).</w:t>
            </w:r>
          </w:p>
          <w:p w:rsidR="00F11690" w:rsidRPr="0095089A" w:rsidRDefault="00F11690" w:rsidP="00F11690">
            <w:pPr>
              <w:pStyle w:val="a3"/>
              <w:numPr>
                <w:ilvl w:val="0"/>
                <w:numId w:val="30"/>
              </w:numPr>
              <w:spacing w:after="0" w:line="240" w:lineRule="auto"/>
              <w:ind w:left="0" w:firstLine="175"/>
              <w:jc w:val="both"/>
              <w:rPr>
                <w:rFonts w:ascii="Times New Roman" w:hAnsi="Times New Roman"/>
                <w:sz w:val="23"/>
                <w:szCs w:val="23"/>
              </w:rPr>
            </w:pPr>
            <w:r w:rsidRPr="0095089A">
              <w:rPr>
                <w:rFonts w:ascii="Times New Roman" w:hAnsi="Times New Roman"/>
                <w:sz w:val="23"/>
                <w:szCs w:val="23"/>
              </w:rPr>
              <w:t xml:space="preserve">Споры и разногласия по настоящему трудовому договору разрешаются по соглашению сторон, а в случае </w:t>
            </w:r>
            <w:proofErr w:type="spellStart"/>
            <w:r w:rsidRPr="0095089A">
              <w:rPr>
                <w:rFonts w:ascii="Times New Roman" w:hAnsi="Times New Roman"/>
                <w:sz w:val="23"/>
                <w:szCs w:val="23"/>
              </w:rPr>
              <w:t>недостижения</w:t>
            </w:r>
            <w:proofErr w:type="spellEnd"/>
            <w:r w:rsidRPr="0095089A">
              <w:rPr>
                <w:rFonts w:ascii="Times New Roman" w:hAnsi="Times New Roman"/>
                <w:sz w:val="23"/>
                <w:szCs w:val="23"/>
              </w:rPr>
              <w:t xml:space="preserve"> соглашения – в порядке, установленном действующим законодательством о труде.</w:t>
            </w:r>
          </w:p>
        </w:tc>
      </w:tr>
      <w:tr w:rsidR="00F11690" w:rsidRPr="001C63CF" w:rsidTr="00F11690">
        <w:tc>
          <w:tcPr>
            <w:tcW w:w="10031" w:type="dxa"/>
            <w:gridSpan w:val="10"/>
          </w:tcPr>
          <w:p w:rsidR="00F11690" w:rsidRPr="0095089A" w:rsidRDefault="00F11690" w:rsidP="00F11690">
            <w:pPr>
              <w:pStyle w:val="a3"/>
              <w:numPr>
                <w:ilvl w:val="0"/>
                <w:numId w:val="30"/>
              </w:numPr>
              <w:spacing w:after="0" w:line="240" w:lineRule="auto"/>
              <w:ind w:left="0" w:firstLine="176"/>
              <w:jc w:val="both"/>
              <w:rPr>
                <w:rFonts w:ascii="Times New Roman" w:hAnsi="Times New Roman"/>
                <w:sz w:val="23"/>
                <w:szCs w:val="23"/>
              </w:rPr>
            </w:pPr>
            <w:r w:rsidRPr="0095089A">
              <w:rPr>
                <w:rFonts w:ascii="Times New Roman" w:hAnsi="Times New Roman"/>
                <w:sz w:val="23"/>
                <w:szCs w:val="23"/>
              </w:rPr>
              <w:lastRenderedPageBreak/>
              <w:t>Трудовой договор составлен в двух экземплярах, имеющих одинаковую силу, по одному для каждой стороны. Один экземпляр передается Муниципальному служащему, а другой хранится у Работодателя в личном деле Муниципального служащего.</w:t>
            </w:r>
          </w:p>
        </w:tc>
      </w:tr>
      <w:tr w:rsidR="00F11690" w:rsidRPr="001C63CF" w:rsidTr="00F11690">
        <w:tc>
          <w:tcPr>
            <w:tcW w:w="4677" w:type="dxa"/>
            <w:gridSpan w:val="4"/>
            <w:hideMark/>
          </w:tcPr>
          <w:p w:rsidR="00F11690" w:rsidRPr="0095089A" w:rsidRDefault="00F11690" w:rsidP="00F11690">
            <w:pPr>
              <w:spacing w:after="0" w:line="240" w:lineRule="auto"/>
              <w:jc w:val="both"/>
              <w:rPr>
                <w:rFonts w:ascii="Times New Roman" w:hAnsi="Times New Roman"/>
                <w:sz w:val="12"/>
                <w:szCs w:val="23"/>
              </w:rPr>
            </w:pPr>
          </w:p>
          <w:p w:rsidR="00F11690" w:rsidRPr="0095089A" w:rsidRDefault="00F11690" w:rsidP="00F11690">
            <w:pPr>
              <w:spacing w:after="0" w:line="240" w:lineRule="auto"/>
              <w:jc w:val="center"/>
              <w:rPr>
                <w:rFonts w:ascii="Times New Roman" w:hAnsi="Times New Roman"/>
                <w:sz w:val="23"/>
                <w:szCs w:val="23"/>
              </w:rPr>
            </w:pPr>
            <w:r w:rsidRPr="0095089A">
              <w:rPr>
                <w:rFonts w:ascii="Times New Roman" w:hAnsi="Times New Roman"/>
                <w:sz w:val="23"/>
                <w:szCs w:val="23"/>
              </w:rPr>
              <w:t>Работодатель</w:t>
            </w:r>
          </w:p>
        </w:tc>
        <w:tc>
          <w:tcPr>
            <w:tcW w:w="5354" w:type="dxa"/>
            <w:gridSpan w:val="6"/>
            <w:hideMark/>
          </w:tcPr>
          <w:p w:rsidR="00F11690" w:rsidRPr="0095089A" w:rsidRDefault="00F11690" w:rsidP="00F11690">
            <w:pPr>
              <w:spacing w:after="0" w:line="240" w:lineRule="auto"/>
              <w:jc w:val="both"/>
              <w:rPr>
                <w:rFonts w:ascii="Times New Roman" w:hAnsi="Times New Roman"/>
                <w:sz w:val="14"/>
                <w:szCs w:val="23"/>
              </w:rPr>
            </w:pPr>
          </w:p>
          <w:p w:rsidR="00F11690" w:rsidRPr="0095089A" w:rsidRDefault="00F11690" w:rsidP="00F11690">
            <w:pPr>
              <w:spacing w:after="0" w:line="240" w:lineRule="auto"/>
              <w:jc w:val="center"/>
              <w:rPr>
                <w:rFonts w:ascii="Times New Roman" w:hAnsi="Times New Roman"/>
                <w:sz w:val="23"/>
                <w:szCs w:val="23"/>
              </w:rPr>
            </w:pPr>
            <w:r w:rsidRPr="0095089A">
              <w:rPr>
                <w:rFonts w:ascii="Times New Roman" w:hAnsi="Times New Roman"/>
                <w:sz w:val="23"/>
                <w:szCs w:val="23"/>
              </w:rPr>
              <w:t>Муниципальный служащий</w:t>
            </w:r>
          </w:p>
        </w:tc>
      </w:tr>
      <w:tr w:rsidR="00F11690" w:rsidRPr="001C63CF" w:rsidTr="00F11690">
        <w:tc>
          <w:tcPr>
            <w:tcW w:w="4677" w:type="dxa"/>
            <w:gridSpan w:val="4"/>
          </w:tcPr>
          <w:p w:rsidR="00F11690" w:rsidRPr="002620EA" w:rsidRDefault="00F11690" w:rsidP="00F11690">
            <w:pPr>
              <w:spacing w:after="0" w:line="240" w:lineRule="auto"/>
              <w:jc w:val="both"/>
              <w:rPr>
                <w:rFonts w:ascii="Times New Roman" w:hAnsi="Times New Roman"/>
                <w:sz w:val="8"/>
                <w:szCs w:val="24"/>
              </w:rPr>
            </w:pPr>
          </w:p>
          <w:p w:rsidR="00F11690" w:rsidRDefault="00F11690" w:rsidP="00F11690">
            <w:pPr>
              <w:spacing w:after="0" w:line="240" w:lineRule="auto"/>
              <w:jc w:val="both"/>
              <w:rPr>
                <w:rFonts w:ascii="Times New Roman" w:hAnsi="Times New Roman"/>
                <w:sz w:val="24"/>
                <w:szCs w:val="24"/>
              </w:rPr>
            </w:pPr>
            <w:r>
              <w:rPr>
                <w:rFonts w:ascii="Times New Roman" w:hAnsi="Times New Roman"/>
                <w:sz w:val="24"/>
                <w:szCs w:val="24"/>
              </w:rPr>
              <w:t xml:space="preserve">Глава  муниципального образования </w:t>
            </w:r>
          </w:p>
          <w:p w:rsidR="00F11690" w:rsidRDefault="00F11690" w:rsidP="00F11690">
            <w:pPr>
              <w:spacing w:after="0" w:line="240" w:lineRule="auto"/>
              <w:jc w:val="both"/>
              <w:rPr>
                <w:rFonts w:ascii="Times New Roman" w:hAnsi="Times New Roman"/>
                <w:sz w:val="24"/>
                <w:szCs w:val="24"/>
              </w:rPr>
            </w:pPr>
            <w:r>
              <w:rPr>
                <w:rFonts w:ascii="Times New Roman" w:hAnsi="Times New Roman"/>
                <w:sz w:val="24"/>
                <w:szCs w:val="24"/>
              </w:rPr>
              <w:t>город Шиханы</w:t>
            </w:r>
          </w:p>
          <w:p w:rsidR="00F11690" w:rsidRDefault="00F11690" w:rsidP="00F11690">
            <w:pPr>
              <w:spacing w:after="0" w:line="240" w:lineRule="auto"/>
              <w:jc w:val="both"/>
              <w:rPr>
                <w:rFonts w:ascii="Times New Roman" w:hAnsi="Times New Roman"/>
                <w:sz w:val="24"/>
                <w:szCs w:val="24"/>
              </w:rPr>
            </w:pPr>
            <w:proofErr w:type="spellStart"/>
            <w:r>
              <w:rPr>
                <w:rFonts w:ascii="Times New Roman" w:hAnsi="Times New Roman"/>
                <w:sz w:val="24"/>
                <w:szCs w:val="24"/>
              </w:rPr>
              <w:t>____________________А.Е.Татаринов</w:t>
            </w:r>
            <w:proofErr w:type="spellEnd"/>
          </w:p>
        </w:tc>
        <w:tc>
          <w:tcPr>
            <w:tcW w:w="5354" w:type="dxa"/>
            <w:gridSpan w:val="6"/>
            <w:tcBorders>
              <w:bottom w:val="single" w:sz="4" w:space="0" w:color="auto"/>
            </w:tcBorders>
          </w:tcPr>
          <w:p w:rsidR="00F11690" w:rsidRPr="002620EA" w:rsidRDefault="00F11690" w:rsidP="00F11690">
            <w:pPr>
              <w:spacing w:after="0" w:line="240" w:lineRule="auto"/>
              <w:jc w:val="both"/>
              <w:rPr>
                <w:rFonts w:ascii="Times New Roman" w:hAnsi="Times New Roman"/>
                <w:sz w:val="8"/>
                <w:szCs w:val="24"/>
              </w:rPr>
            </w:pPr>
          </w:p>
          <w:p w:rsidR="00F11690" w:rsidRDefault="00F11690" w:rsidP="00F1169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11690" w:rsidRDefault="00F11690" w:rsidP="00F11690">
            <w:pPr>
              <w:spacing w:after="0" w:line="240" w:lineRule="auto"/>
              <w:jc w:val="center"/>
              <w:rPr>
                <w:rFonts w:ascii="Times New Roman" w:hAnsi="Times New Roman"/>
                <w:sz w:val="24"/>
                <w:szCs w:val="24"/>
              </w:rPr>
            </w:pPr>
          </w:p>
          <w:p w:rsidR="00F11690" w:rsidRDefault="00F11690" w:rsidP="00F11690">
            <w:pPr>
              <w:spacing w:after="0" w:line="240" w:lineRule="auto"/>
              <w:rPr>
                <w:rFonts w:ascii="Times New Roman" w:hAnsi="Times New Roman"/>
                <w:sz w:val="24"/>
                <w:szCs w:val="24"/>
              </w:rPr>
            </w:pPr>
          </w:p>
        </w:tc>
      </w:tr>
      <w:tr w:rsidR="00F11690" w:rsidRPr="001C63CF" w:rsidTr="00F11690">
        <w:tc>
          <w:tcPr>
            <w:tcW w:w="10031" w:type="dxa"/>
            <w:gridSpan w:val="10"/>
            <w:hideMark/>
          </w:tcPr>
          <w:p w:rsidR="00F11690" w:rsidRDefault="00F11690" w:rsidP="00F11690">
            <w:pPr>
              <w:spacing w:after="0" w:line="240" w:lineRule="auto"/>
              <w:ind w:firstLine="6804"/>
              <w:rPr>
                <w:rFonts w:ascii="Times New Roman" w:hAnsi="Times New Roman"/>
                <w:sz w:val="16"/>
                <w:szCs w:val="16"/>
              </w:rPr>
            </w:pPr>
            <w:r w:rsidRPr="006E6A86">
              <w:rPr>
                <w:rFonts w:ascii="Times New Roman" w:hAnsi="Times New Roman"/>
                <w:sz w:val="12"/>
                <w:szCs w:val="16"/>
              </w:rPr>
              <w:t>(Ф.И.О.)</w:t>
            </w:r>
          </w:p>
        </w:tc>
      </w:tr>
    </w:tbl>
    <w:p w:rsidR="00F11690" w:rsidRPr="00F11690" w:rsidRDefault="00F11690" w:rsidP="00F11690">
      <w:pPr>
        <w:pStyle w:val="a6"/>
        <w:spacing w:before="0" w:beforeAutospacing="0" w:after="0" w:afterAutospacing="0"/>
        <w:jc w:val="both"/>
        <w:rPr>
          <w:color w:val="000000"/>
          <w:szCs w:val="28"/>
        </w:rPr>
      </w:pPr>
    </w:p>
    <w:tbl>
      <w:tblPr>
        <w:tblpPr w:leftFromText="180" w:rightFromText="180" w:vertAnchor="page" w:horzAnchor="margin" w:tblpY="514"/>
        <w:tblW w:w="10031" w:type="dxa"/>
        <w:tblLayout w:type="fixed"/>
        <w:tblLook w:val="04A0"/>
      </w:tblPr>
      <w:tblGrid>
        <w:gridCol w:w="10031"/>
      </w:tblGrid>
      <w:tr w:rsidR="006E056B" w:rsidRPr="001C63CF" w:rsidTr="00716073">
        <w:tc>
          <w:tcPr>
            <w:tcW w:w="10031" w:type="dxa"/>
            <w:hideMark/>
          </w:tcPr>
          <w:p w:rsidR="006E056B" w:rsidRPr="0095089A" w:rsidRDefault="006E056B" w:rsidP="00716073">
            <w:pPr>
              <w:spacing w:after="0" w:line="240" w:lineRule="auto"/>
              <w:ind w:right="318"/>
              <w:jc w:val="center"/>
              <w:rPr>
                <w:rFonts w:ascii="Times New Roman" w:hAnsi="Times New Roman"/>
                <w:b/>
                <w:sz w:val="2"/>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r w:rsidR="006E056B" w:rsidRPr="001C63CF" w:rsidTr="00716073">
        <w:tc>
          <w:tcPr>
            <w:tcW w:w="10031" w:type="dxa"/>
            <w:hideMark/>
          </w:tcPr>
          <w:p w:rsidR="006E056B" w:rsidRDefault="006E056B" w:rsidP="00716073">
            <w:pPr>
              <w:spacing w:after="0" w:line="240" w:lineRule="auto"/>
              <w:ind w:right="318"/>
              <w:jc w:val="center"/>
              <w:rPr>
                <w:rFonts w:ascii="Times New Roman" w:hAnsi="Times New Roman"/>
                <w:b/>
                <w:sz w:val="28"/>
                <w:szCs w:val="28"/>
              </w:rPr>
            </w:pPr>
          </w:p>
        </w:tc>
      </w:tr>
    </w:tbl>
    <w:p w:rsidR="000056F7" w:rsidRPr="00F11690" w:rsidRDefault="000056F7" w:rsidP="000056F7">
      <w:pPr>
        <w:tabs>
          <w:tab w:val="left" w:pos="284"/>
        </w:tabs>
        <w:spacing w:after="0" w:line="240" w:lineRule="auto"/>
        <w:jc w:val="center"/>
        <w:rPr>
          <w:rFonts w:ascii="Times New Roman" w:hAnsi="Times New Roman" w:cs="Times New Roman"/>
          <w:b/>
          <w:sz w:val="24"/>
          <w:szCs w:val="28"/>
        </w:rPr>
      </w:pPr>
      <w:r w:rsidRPr="00F11690">
        <w:rPr>
          <w:rFonts w:ascii="Times New Roman" w:hAnsi="Times New Roman" w:cs="Times New Roman"/>
          <w:b/>
          <w:sz w:val="24"/>
          <w:szCs w:val="28"/>
        </w:rPr>
        <w:t>Конкурсная комиссия по проведению конкурса на замещение вакантной должности муниципальной службы в администрации МО города Шиханы</w:t>
      </w:r>
    </w:p>
    <w:p w:rsidR="00280085" w:rsidRPr="00A921D8" w:rsidRDefault="00280085" w:rsidP="00A921D8"/>
    <w:sectPr w:rsidR="00280085" w:rsidRPr="00A921D8" w:rsidSect="000056F7">
      <w:type w:val="continuous"/>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3018"/>
    <w:multiLevelType w:val="hybridMultilevel"/>
    <w:tmpl w:val="7DE2B510"/>
    <w:lvl w:ilvl="0" w:tplc="D3FA9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A287A"/>
    <w:multiLevelType w:val="hybridMultilevel"/>
    <w:tmpl w:val="816207A4"/>
    <w:lvl w:ilvl="0" w:tplc="D3FA941E">
      <w:start w:val="1"/>
      <w:numFmt w:val="bullet"/>
      <w:lvlText w:val="–"/>
      <w:lvlJc w:val="left"/>
      <w:pPr>
        <w:ind w:left="2814" w:hanging="360"/>
      </w:pPr>
      <w:rPr>
        <w:rFonts w:ascii="Times New Roman" w:hAnsi="Times New Roman" w:cs="Times New Roman" w:hint="default"/>
      </w:rPr>
    </w:lvl>
    <w:lvl w:ilvl="1" w:tplc="04190003" w:tentative="1">
      <w:start w:val="1"/>
      <w:numFmt w:val="bullet"/>
      <w:lvlText w:val="o"/>
      <w:lvlJc w:val="left"/>
      <w:pPr>
        <w:ind w:left="3534" w:hanging="360"/>
      </w:pPr>
      <w:rPr>
        <w:rFonts w:ascii="Courier New" w:hAnsi="Courier New" w:cs="Courier New" w:hint="default"/>
      </w:rPr>
    </w:lvl>
    <w:lvl w:ilvl="2" w:tplc="04190005" w:tentative="1">
      <w:start w:val="1"/>
      <w:numFmt w:val="bullet"/>
      <w:lvlText w:val=""/>
      <w:lvlJc w:val="left"/>
      <w:pPr>
        <w:ind w:left="4254" w:hanging="360"/>
      </w:pPr>
      <w:rPr>
        <w:rFonts w:ascii="Wingdings" w:hAnsi="Wingdings" w:hint="default"/>
      </w:rPr>
    </w:lvl>
    <w:lvl w:ilvl="3" w:tplc="04190001" w:tentative="1">
      <w:start w:val="1"/>
      <w:numFmt w:val="bullet"/>
      <w:lvlText w:val=""/>
      <w:lvlJc w:val="left"/>
      <w:pPr>
        <w:ind w:left="4974" w:hanging="360"/>
      </w:pPr>
      <w:rPr>
        <w:rFonts w:ascii="Symbol" w:hAnsi="Symbol" w:hint="default"/>
      </w:rPr>
    </w:lvl>
    <w:lvl w:ilvl="4" w:tplc="04190003" w:tentative="1">
      <w:start w:val="1"/>
      <w:numFmt w:val="bullet"/>
      <w:lvlText w:val="o"/>
      <w:lvlJc w:val="left"/>
      <w:pPr>
        <w:ind w:left="5694" w:hanging="360"/>
      </w:pPr>
      <w:rPr>
        <w:rFonts w:ascii="Courier New" w:hAnsi="Courier New" w:cs="Courier New" w:hint="default"/>
      </w:rPr>
    </w:lvl>
    <w:lvl w:ilvl="5" w:tplc="04190005" w:tentative="1">
      <w:start w:val="1"/>
      <w:numFmt w:val="bullet"/>
      <w:lvlText w:val=""/>
      <w:lvlJc w:val="left"/>
      <w:pPr>
        <w:ind w:left="6414" w:hanging="360"/>
      </w:pPr>
      <w:rPr>
        <w:rFonts w:ascii="Wingdings" w:hAnsi="Wingdings" w:hint="default"/>
      </w:rPr>
    </w:lvl>
    <w:lvl w:ilvl="6" w:tplc="04190001" w:tentative="1">
      <w:start w:val="1"/>
      <w:numFmt w:val="bullet"/>
      <w:lvlText w:val=""/>
      <w:lvlJc w:val="left"/>
      <w:pPr>
        <w:ind w:left="7134" w:hanging="360"/>
      </w:pPr>
      <w:rPr>
        <w:rFonts w:ascii="Symbol" w:hAnsi="Symbol" w:hint="default"/>
      </w:rPr>
    </w:lvl>
    <w:lvl w:ilvl="7" w:tplc="04190003" w:tentative="1">
      <w:start w:val="1"/>
      <w:numFmt w:val="bullet"/>
      <w:lvlText w:val="o"/>
      <w:lvlJc w:val="left"/>
      <w:pPr>
        <w:ind w:left="7854" w:hanging="360"/>
      </w:pPr>
      <w:rPr>
        <w:rFonts w:ascii="Courier New" w:hAnsi="Courier New" w:cs="Courier New" w:hint="default"/>
      </w:rPr>
    </w:lvl>
    <w:lvl w:ilvl="8" w:tplc="04190005" w:tentative="1">
      <w:start w:val="1"/>
      <w:numFmt w:val="bullet"/>
      <w:lvlText w:val=""/>
      <w:lvlJc w:val="left"/>
      <w:pPr>
        <w:ind w:left="8574" w:hanging="360"/>
      </w:pPr>
      <w:rPr>
        <w:rFonts w:ascii="Wingdings" w:hAnsi="Wingdings" w:hint="default"/>
      </w:rPr>
    </w:lvl>
  </w:abstractNum>
  <w:abstractNum w:abstractNumId="2">
    <w:nsid w:val="0C472FC0"/>
    <w:multiLevelType w:val="hybridMultilevel"/>
    <w:tmpl w:val="420C1394"/>
    <w:lvl w:ilvl="0" w:tplc="D3FA94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9A2AB2"/>
    <w:multiLevelType w:val="multilevel"/>
    <w:tmpl w:val="3AF2B11C"/>
    <w:lvl w:ilvl="0">
      <w:start w:val="10"/>
      <w:numFmt w:val="decimal"/>
      <w:lvlText w:val="%1."/>
      <w:lvlJc w:val="left"/>
      <w:pPr>
        <w:ind w:left="535" w:hanging="360"/>
      </w:pPr>
      <w:rPr>
        <w:rFonts w:hint="default"/>
      </w:rPr>
    </w:lvl>
    <w:lvl w:ilvl="1">
      <w:start w:val="1"/>
      <w:numFmt w:val="decimal"/>
      <w:isLgl/>
      <w:lvlText w:val="%1.%2."/>
      <w:lvlJc w:val="left"/>
      <w:pPr>
        <w:ind w:left="655" w:hanging="48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975" w:hanging="1800"/>
      </w:pPr>
      <w:rPr>
        <w:rFonts w:hint="default"/>
      </w:rPr>
    </w:lvl>
  </w:abstractNum>
  <w:abstractNum w:abstractNumId="4">
    <w:nsid w:val="13387BB8"/>
    <w:multiLevelType w:val="hybridMultilevel"/>
    <w:tmpl w:val="28546B14"/>
    <w:lvl w:ilvl="0" w:tplc="926E2C24">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5">
    <w:nsid w:val="199D5250"/>
    <w:multiLevelType w:val="hybridMultilevel"/>
    <w:tmpl w:val="2AB84DAC"/>
    <w:lvl w:ilvl="0" w:tplc="D3FA9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26005"/>
    <w:multiLevelType w:val="hybridMultilevel"/>
    <w:tmpl w:val="58BA4054"/>
    <w:lvl w:ilvl="0" w:tplc="FC4EECD6">
      <w:start w:val="10"/>
      <w:numFmt w:val="decimal"/>
      <w:lvlText w:val="%1."/>
      <w:lvlJc w:val="left"/>
      <w:pPr>
        <w:ind w:left="535" w:hanging="360"/>
      </w:pPr>
      <w:rPr>
        <w:rFonts w:eastAsiaTheme="minorHAnsi" w:cstheme="minorBidi"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7">
    <w:nsid w:val="2B5E7BAE"/>
    <w:multiLevelType w:val="hybridMultilevel"/>
    <w:tmpl w:val="237A4214"/>
    <w:lvl w:ilvl="0" w:tplc="56E296E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BEA5F38"/>
    <w:multiLevelType w:val="hybridMultilevel"/>
    <w:tmpl w:val="2F9A8B14"/>
    <w:lvl w:ilvl="0" w:tplc="188E4C4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EC6582"/>
    <w:multiLevelType w:val="hybridMultilevel"/>
    <w:tmpl w:val="0D5837A0"/>
    <w:lvl w:ilvl="0" w:tplc="D3FA9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C64A87"/>
    <w:multiLevelType w:val="hybridMultilevel"/>
    <w:tmpl w:val="46302D6C"/>
    <w:lvl w:ilvl="0" w:tplc="C7B27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362424"/>
    <w:multiLevelType w:val="hybridMultilevel"/>
    <w:tmpl w:val="0E28722C"/>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70D0F"/>
    <w:multiLevelType w:val="hybridMultilevel"/>
    <w:tmpl w:val="723A9C54"/>
    <w:lvl w:ilvl="0" w:tplc="D3FA9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CE1E97"/>
    <w:multiLevelType w:val="hybridMultilevel"/>
    <w:tmpl w:val="62780BBC"/>
    <w:lvl w:ilvl="0" w:tplc="D3FA941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B134E18"/>
    <w:multiLevelType w:val="hybridMultilevel"/>
    <w:tmpl w:val="4AD43F34"/>
    <w:lvl w:ilvl="0" w:tplc="3DE4D8DA">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4C58095C"/>
    <w:multiLevelType w:val="hybridMultilevel"/>
    <w:tmpl w:val="A492E8A4"/>
    <w:lvl w:ilvl="0" w:tplc="D3FA941E">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542C5AA1"/>
    <w:multiLevelType w:val="multilevel"/>
    <w:tmpl w:val="616837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81A1B56"/>
    <w:multiLevelType w:val="hybridMultilevel"/>
    <w:tmpl w:val="B5A62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BA5238"/>
    <w:multiLevelType w:val="hybridMultilevel"/>
    <w:tmpl w:val="ED00DE60"/>
    <w:lvl w:ilvl="0" w:tplc="C7B27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1973F7"/>
    <w:multiLevelType w:val="hybridMultilevel"/>
    <w:tmpl w:val="3056A950"/>
    <w:lvl w:ilvl="0" w:tplc="16181F40">
      <w:start w:val="9"/>
      <w:numFmt w:val="decimal"/>
      <w:lvlText w:val="%1."/>
      <w:lvlJc w:val="left"/>
      <w:pPr>
        <w:ind w:left="5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AA41E6"/>
    <w:multiLevelType w:val="hybridMultilevel"/>
    <w:tmpl w:val="B2AE6F9E"/>
    <w:lvl w:ilvl="0" w:tplc="D3FA9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F7559F"/>
    <w:multiLevelType w:val="hybridMultilevel"/>
    <w:tmpl w:val="81E6C3CA"/>
    <w:lvl w:ilvl="0" w:tplc="C7B270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EFC1167"/>
    <w:multiLevelType w:val="hybridMultilevel"/>
    <w:tmpl w:val="2F9A8B14"/>
    <w:lvl w:ilvl="0" w:tplc="188E4C4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095120"/>
    <w:multiLevelType w:val="hybridMultilevel"/>
    <w:tmpl w:val="AE543CDA"/>
    <w:lvl w:ilvl="0" w:tplc="C7B270F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0B1D9C"/>
    <w:multiLevelType w:val="hybridMultilevel"/>
    <w:tmpl w:val="0494E4EC"/>
    <w:lvl w:ilvl="0" w:tplc="F6C21ED4">
      <w:start w:val="12"/>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5">
    <w:nsid w:val="715E7715"/>
    <w:multiLevelType w:val="hybridMultilevel"/>
    <w:tmpl w:val="70B2E478"/>
    <w:lvl w:ilvl="0" w:tplc="D3FA941E">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nsid w:val="7817648A"/>
    <w:multiLevelType w:val="hybridMultilevel"/>
    <w:tmpl w:val="EF10C36A"/>
    <w:lvl w:ilvl="0" w:tplc="C7B270F8">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7">
    <w:nsid w:val="79C83B5A"/>
    <w:multiLevelType w:val="hybridMultilevel"/>
    <w:tmpl w:val="4306D380"/>
    <w:lvl w:ilvl="0" w:tplc="D3FA941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D272227"/>
    <w:multiLevelType w:val="hybridMultilevel"/>
    <w:tmpl w:val="ECF2BD40"/>
    <w:lvl w:ilvl="0" w:tplc="D3FA9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717D33"/>
    <w:multiLevelType w:val="hybridMultilevel"/>
    <w:tmpl w:val="A2D0B16A"/>
    <w:lvl w:ilvl="0" w:tplc="D3FA941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ECC3213"/>
    <w:multiLevelType w:val="hybridMultilevel"/>
    <w:tmpl w:val="ABEC21EC"/>
    <w:lvl w:ilvl="0" w:tplc="A1104BD6">
      <w:start w:val="1"/>
      <w:numFmt w:val="bullet"/>
      <w:lvlText w:val="­"/>
      <w:lvlJc w:val="left"/>
      <w:pPr>
        <w:ind w:left="2487" w:hanging="360"/>
      </w:pPr>
      <w:rPr>
        <w:rFonts w:ascii="Courier New" w:hAnsi="Courier New"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num w:numId="1">
    <w:abstractNumId w:val="13"/>
  </w:num>
  <w:num w:numId="2">
    <w:abstractNumId w:val="11"/>
  </w:num>
  <w:num w:numId="3">
    <w:abstractNumId w:val="27"/>
  </w:num>
  <w:num w:numId="4">
    <w:abstractNumId w:val="15"/>
  </w:num>
  <w:num w:numId="5">
    <w:abstractNumId w:val="25"/>
  </w:num>
  <w:num w:numId="6">
    <w:abstractNumId w:val="20"/>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30"/>
  </w:num>
  <w:num w:numId="17">
    <w:abstractNumId w:val="22"/>
  </w:num>
  <w:num w:numId="18">
    <w:abstractNumId w:val="8"/>
  </w:num>
  <w:num w:numId="19">
    <w:abstractNumId w:val="7"/>
  </w:num>
  <w:num w:numId="20">
    <w:abstractNumId w:val="28"/>
  </w:num>
  <w:num w:numId="21">
    <w:abstractNumId w:val="1"/>
  </w:num>
  <w:num w:numId="22">
    <w:abstractNumId w:val="6"/>
  </w:num>
  <w:num w:numId="23">
    <w:abstractNumId w:val="24"/>
  </w:num>
  <w:num w:numId="24">
    <w:abstractNumId w:val="2"/>
  </w:num>
  <w:num w:numId="25">
    <w:abstractNumId w:val="14"/>
  </w:num>
  <w:num w:numId="26">
    <w:abstractNumId w:val="0"/>
  </w:num>
  <w:num w:numId="27">
    <w:abstractNumId w:val="9"/>
  </w:num>
  <w:num w:numId="28">
    <w:abstractNumId w:val="5"/>
  </w:num>
  <w:num w:numId="29">
    <w:abstractNumId w:val="12"/>
  </w:num>
  <w:num w:numId="30">
    <w:abstractNumId w:val="3"/>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04B3C"/>
    <w:rsid w:val="000056F7"/>
    <w:rsid w:val="000170D9"/>
    <w:rsid w:val="0005104D"/>
    <w:rsid w:val="00067575"/>
    <w:rsid w:val="00073DEB"/>
    <w:rsid w:val="00101978"/>
    <w:rsid w:val="00136734"/>
    <w:rsid w:val="001470AF"/>
    <w:rsid w:val="00167B28"/>
    <w:rsid w:val="001704D6"/>
    <w:rsid w:val="0019448C"/>
    <w:rsid w:val="001B26C2"/>
    <w:rsid w:val="001B3EF3"/>
    <w:rsid w:val="001B6FA1"/>
    <w:rsid w:val="001D4177"/>
    <w:rsid w:val="00231778"/>
    <w:rsid w:val="00280085"/>
    <w:rsid w:val="00283E68"/>
    <w:rsid w:val="002A024B"/>
    <w:rsid w:val="002B5B04"/>
    <w:rsid w:val="002F18DF"/>
    <w:rsid w:val="00346B65"/>
    <w:rsid w:val="00356184"/>
    <w:rsid w:val="003A32A3"/>
    <w:rsid w:val="003C5F77"/>
    <w:rsid w:val="0041203D"/>
    <w:rsid w:val="0043483F"/>
    <w:rsid w:val="00436F2A"/>
    <w:rsid w:val="004609C1"/>
    <w:rsid w:val="004770AE"/>
    <w:rsid w:val="004B06C8"/>
    <w:rsid w:val="004E1BA3"/>
    <w:rsid w:val="004F085C"/>
    <w:rsid w:val="00517DDB"/>
    <w:rsid w:val="00522A5B"/>
    <w:rsid w:val="00523B91"/>
    <w:rsid w:val="00527747"/>
    <w:rsid w:val="005664B8"/>
    <w:rsid w:val="005A2982"/>
    <w:rsid w:val="005C1D3C"/>
    <w:rsid w:val="005C6B9E"/>
    <w:rsid w:val="006519CA"/>
    <w:rsid w:val="006560D8"/>
    <w:rsid w:val="00695210"/>
    <w:rsid w:val="006B0789"/>
    <w:rsid w:val="006C484C"/>
    <w:rsid w:val="006E056B"/>
    <w:rsid w:val="006F688A"/>
    <w:rsid w:val="00704857"/>
    <w:rsid w:val="00722430"/>
    <w:rsid w:val="007249B2"/>
    <w:rsid w:val="007547E8"/>
    <w:rsid w:val="007605DB"/>
    <w:rsid w:val="00776C6C"/>
    <w:rsid w:val="007C6831"/>
    <w:rsid w:val="00826A4E"/>
    <w:rsid w:val="00831C2C"/>
    <w:rsid w:val="00865ED7"/>
    <w:rsid w:val="008C5298"/>
    <w:rsid w:val="008E2F5E"/>
    <w:rsid w:val="00935C1A"/>
    <w:rsid w:val="009C2632"/>
    <w:rsid w:val="00A2572E"/>
    <w:rsid w:val="00A359BB"/>
    <w:rsid w:val="00A67502"/>
    <w:rsid w:val="00A71C80"/>
    <w:rsid w:val="00A921D8"/>
    <w:rsid w:val="00AC0BCE"/>
    <w:rsid w:val="00AF00C5"/>
    <w:rsid w:val="00AF615F"/>
    <w:rsid w:val="00B57645"/>
    <w:rsid w:val="00B65134"/>
    <w:rsid w:val="00B84547"/>
    <w:rsid w:val="00BC5D47"/>
    <w:rsid w:val="00BD1A36"/>
    <w:rsid w:val="00C46B62"/>
    <w:rsid w:val="00C839E9"/>
    <w:rsid w:val="00CC70F3"/>
    <w:rsid w:val="00D04B3C"/>
    <w:rsid w:val="00D10C7A"/>
    <w:rsid w:val="00D26E06"/>
    <w:rsid w:val="00D279B2"/>
    <w:rsid w:val="00D94C0F"/>
    <w:rsid w:val="00E1375F"/>
    <w:rsid w:val="00E3663B"/>
    <w:rsid w:val="00E41668"/>
    <w:rsid w:val="00E55C50"/>
    <w:rsid w:val="00E62EF0"/>
    <w:rsid w:val="00E73997"/>
    <w:rsid w:val="00EC3809"/>
    <w:rsid w:val="00EC6F08"/>
    <w:rsid w:val="00EE3044"/>
    <w:rsid w:val="00EE6CD8"/>
    <w:rsid w:val="00F11690"/>
    <w:rsid w:val="00F76632"/>
    <w:rsid w:val="00F80921"/>
    <w:rsid w:val="00F87DBF"/>
    <w:rsid w:val="00FA78A3"/>
    <w:rsid w:val="00FE1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70AF"/>
    <w:pPr>
      <w:ind w:left="720"/>
      <w:contextualSpacing/>
    </w:pPr>
  </w:style>
  <w:style w:type="paragraph" w:styleId="a5">
    <w:name w:val="No Spacing"/>
    <w:uiPriority w:val="1"/>
    <w:qFormat/>
    <w:rsid w:val="001B26C2"/>
    <w:pPr>
      <w:spacing w:after="0" w:line="240" w:lineRule="auto"/>
    </w:pPr>
    <w:rPr>
      <w:rFonts w:ascii="Calibri" w:eastAsia="Times New Roman" w:hAnsi="Calibri" w:cs="Times New Roman"/>
      <w:lang w:eastAsia="ru-RU"/>
    </w:rPr>
  </w:style>
  <w:style w:type="paragraph" w:customStyle="1" w:styleId="msonormalbullet2gif">
    <w:name w:val="msonormalbullet2.gif"/>
    <w:basedOn w:val="a"/>
    <w:rsid w:val="001B2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AC0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19448C"/>
  </w:style>
  <w:style w:type="character" w:customStyle="1" w:styleId="blk">
    <w:name w:val="blk"/>
    <w:basedOn w:val="a0"/>
    <w:rsid w:val="00346B65"/>
    <w:rPr>
      <w:rFonts w:cs="Times New Roman"/>
    </w:rPr>
  </w:style>
  <w:style w:type="character" w:styleId="a7">
    <w:name w:val="Hyperlink"/>
    <w:basedOn w:val="a0"/>
    <w:uiPriority w:val="99"/>
    <w:semiHidden/>
    <w:unhideWhenUsed/>
    <w:rsid w:val="00346B65"/>
    <w:rPr>
      <w:rFonts w:cs="Times New Roman"/>
      <w:color w:val="0000FF"/>
      <w:u w:val="single"/>
    </w:rPr>
  </w:style>
  <w:style w:type="character" w:customStyle="1" w:styleId="extended-textshort">
    <w:name w:val="extended-text__short"/>
    <w:basedOn w:val="a0"/>
    <w:rsid w:val="00D26E06"/>
  </w:style>
  <w:style w:type="paragraph" w:styleId="a8">
    <w:name w:val="Body Text"/>
    <w:basedOn w:val="a"/>
    <w:link w:val="a9"/>
    <w:semiHidden/>
    <w:rsid w:val="006E056B"/>
    <w:pPr>
      <w:spacing w:after="0" w:line="240" w:lineRule="auto"/>
      <w:jc w:val="center"/>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semiHidden/>
    <w:rsid w:val="006E05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40369/d0fe25e9eec7e98d807da6114b709867b861c0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336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9527-B9D0-49D8-B496-29B121BE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3452</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OK1</dc:creator>
  <cp:keywords/>
  <dc:description/>
  <cp:lastModifiedBy>OK1</cp:lastModifiedBy>
  <cp:revision>11</cp:revision>
  <cp:lastPrinted>2020-02-18T09:40:00Z</cp:lastPrinted>
  <dcterms:created xsi:type="dcterms:W3CDTF">2020-02-18T05:15:00Z</dcterms:created>
  <dcterms:modified xsi:type="dcterms:W3CDTF">2020-02-20T05:46:00Z</dcterms:modified>
</cp:coreProperties>
</file>