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C0" w:rsidRPr="009B76C0" w:rsidRDefault="009B76C0" w:rsidP="009B76C0">
      <w:pPr>
        <w:pStyle w:val="af1"/>
        <w:ind w:right="2268"/>
        <w:jc w:val="both"/>
        <w:rPr>
          <w:rFonts w:ascii="Times New Roman" w:hAnsi="Times New Roman"/>
          <w:b/>
          <w:sz w:val="28"/>
          <w:szCs w:val="28"/>
        </w:rPr>
      </w:pPr>
      <w:r w:rsidRPr="009B76C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9B76C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B76C0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города Шиханы Саратовской области»</w:t>
      </w:r>
    </w:p>
    <w:p w:rsidR="009B76C0" w:rsidRPr="009B76C0" w:rsidRDefault="009B76C0" w:rsidP="009B76C0">
      <w:pPr>
        <w:pStyle w:val="af1"/>
        <w:ind w:right="226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76C0" w:rsidRPr="00021DE9" w:rsidRDefault="009B76C0" w:rsidP="009B76C0">
      <w:pPr>
        <w:pStyle w:val="af1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76C0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функций, обеспечения публичности и открытости данной деятельности, в соответствии со ст. 13.1 Федерального закона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</w:t>
      </w:r>
      <w:proofErr w:type="gramEnd"/>
      <w:r w:rsidRPr="009B76C0">
        <w:rPr>
          <w:rFonts w:ascii="Times New Roman" w:hAnsi="Times New Roman"/>
          <w:sz w:val="28"/>
          <w:szCs w:val="28"/>
        </w:rPr>
        <w:t xml:space="preserve"> от 17 июля 2007 года № 268-П «О разработке административных регламентов» и постановлением </w:t>
      </w:r>
      <w:proofErr w:type="gramStart"/>
      <w:r w:rsidRPr="009B76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B76C0">
        <w:rPr>
          <w:rFonts w:ascii="Times New Roman" w:hAnsi="Times New Roman"/>
          <w:sz w:val="28"/>
          <w:szCs w:val="28"/>
        </w:rPr>
        <w:t xml:space="preserve"> ЗАТО Шиханы Саратовской области от 28 ноября 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6C0">
        <w:rPr>
          <w:rFonts w:ascii="Times New Roman" w:hAnsi="Times New Roman"/>
          <w:sz w:val="28"/>
          <w:szCs w:val="28"/>
        </w:rPr>
        <w:t xml:space="preserve">523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и на основании Устава муниципального образования города Шиханы, </w:t>
      </w:r>
      <w:r w:rsidRPr="00021DE9">
        <w:rPr>
          <w:rFonts w:ascii="Times New Roman" w:hAnsi="Times New Roman"/>
          <w:b/>
          <w:sz w:val="28"/>
          <w:szCs w:val="28"/>
        </w:rPr>
        <w:t>постановляю:</w:t>
      </w:r>
    </w:p>
    <w:p w:rsidR="009B76C0" w:rsidRPr="009B76C0" w:rsidRDefault="009B76C0" w:rsidP="009B76C0">
      <w:pPr>
        <w:pStyle w:val="af1"/>
        <w:numPr>
          <w:ilvl w:val="0"/>
          <w:numId w:val="36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76C0">
        <w:rPr>
          <w:rFonts w:ascii="Times New Roman" w:hAnsi="Times New Roman"/>
          <w:sz w:val="28"/>
          <w:szCs w:val="28"/>
        </w:rPr>
        <w:t xml:space="preserve">Утвердить административный регламент исполнения муниципальной функции «Осуществление муниципального </w:t>
      </w:r>
      <w:proofErr w:type="gramStart"/>
      <w:r w:rsidRPr="009B76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6C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города Шиханы Саратовской области» согласно приложению к настоящему постановлению.</w:t>
      </w:r>
    </w:p>
    <w:p w:rsidR="009B76C0" w:rsidRPr="009B76C0" w:rsidRDefault="009B76C0" w:rsidP="009B76C0">
      <w:pPr>
        <w:pStyle w:val="af1"/>
        <w:numPr>
          <w:ilvl w:val="0"/>
          <w:numId w:val="36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76C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9B76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B76C0">
        <w:rPr>
          <w:rFonts w:ascii="Times New Roman" w:hAnsi="Times New Roman"/>
          <w:sz w:val="28"/>
          <w:szCs w:val="28"/>
        </w:rPr>
        <w:t xml:space="preserve"> ЗАТО Шиханы от 21.03.2014 № 177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городского округа ЗАТО Шиханы» признать утратившим силу.</w:t>
      </w:r>
    </w:p>
    <w:p w:rsidR="009B76C0" w:rsidRPr="009B76C0" w:rsidRDefault="009B76C0" w:rsidP="009B76C0">
      <w:pPr>
        <w:pStyle w:val="af1"/>
        <w:numPr>
          <w:ilvl w:val="0"/>
          <w:numId w:val="36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76C0"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</w:t>
      </w:r>
      <w:proofErr w:type="spellStart"/>
      <w:r w:rsidRPr="009B76C0">
        <w:rPr>
          <w:rFonts w:ascii="Times New Roman" w:hAnsi="Times New Roman"/>
          <w:sz w:val="28"/>
          <w:szCs w:val="28"/>
        </w:rPr>
        <w:t>Шиханский</w:t>
      </w:r>
      <w:proofErr w:type="spellEnd"/>
      <w:r w:rsidRPr="009B76C0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 в сети «Интернет».</w:t>
      </w:r>
    </w:p>
    <w:p w:rsidR="009B76C0" w:rsidRPr="009B76C0" w:rsidRDefault="009B76C0" w:rsidP="009B76C0">
      <w:pPr>
        <w:pStyle w:val="af1"/>
        <w:numPr>
          <w:ilvl w:val="0"/>
          <w:numId w:val="36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6C0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B76C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 администрации.</w:t>
      </w:r>
    </w:p>
    <w:p w:rsidR="009B76C0" w:rsidRPr="009B76C0" w:rsidRDefault="009B76C0" w:rsidP="009B76C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9B76C0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421E2C" w:rsidRDefault="00421E2C" w:rsidP="00DB2E21">
      <w:pPr>
        <w:ind w:left="5040"/>
        <w:jc w:val="center"/>
        <w:rPr>
          <w:sz w:val="28"/>
        </w:rPr>
      </w:pPr>
    </w:p>
    <w:p w:rsidR="00421E2C" w:rsidRDefault="00421E2C" w:rsidP="00DB2E21">
      <w:pPr>
        <w:ind w:left="5040"/>
        <w:jc w:val="center"/>
        <w:rPr>
          <w:sz w:val="28"/>
        </w:rPr>
      </w:pPr>
    </w:p>
    <w:p w:rsidR="00421E2C" w:rsidRDefault="00421E2C" w:rsidP="00DB2E21">
      <w:pPr>
        <w:ind w:left="5040"/>
        <w:jc w:val="center"/>
        <w:rPr>
          <w:sz w:val="28"/>
        </w:rPr>
      </w:pPr>
    </w:p>
    <w:p w:rsidR="00421E2C" w:rsidRDefault="00421E2C" w:rsidP="00DB2E21">
      <w:pPr>
        <w:ind w:left="5040"/>
        <w:jc w:val="center"/>
        <w:rPr>
          <w:sz w:val="28"/>
        </w:rPr>
      </w:pPr>
      <w:bookmarkStart w:id="0" w:name="_GoBack"/>
      <w:bookmarkEnd w:id="0"/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DB2E21">
      <w:pPr>
        <w:ind w:left="5040"/>
        <w:jc w:val="center"/>
        <w:rPr>
          <w:sz w:val="28"/>
        </w:rPr>
      </w:pPr>
    </w:p>
    <w:p w:rsidR="009B76C0" w:rsidRDefault="009B76C0" w:rsidP="009B76C0">
      <w:pPr>
        <w:pStyle w:val="af1"/>
        <w:ind w:firstLine="567"/>
        <w:jc w:val="right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A3B91">
        <w:rPr>
          <w:rFonts w:ascii="Times New Roman" w:hAnsi="Times New Roman"/>
          <w:sz w:val="24"/>
          <w:szCs w:val="24"/>
        </w:rPr>
        <w:t xml:space="preserve"> </w:t>
      </w:r>
    </w:p>
    <w:p w:rsidR="009B76C0" w:rsidRDefault="009B76C0" w:rsidP="009B76C0">
      <w:pPr>
        <w:pStyle w:val="af1"/>
        <w:ind w:firstLine="567"/>
        <w:jc w:val="right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10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B76C0" w:rsidRPr="00624107" w:rsidRDefault="009B76C0" w:rsidP="009B76C0">
      <w:pPr>
        <w:pStyle w:val="af1"/>
        <w:ind w:firstLine="567"/>
        <w:jc w:val="right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 xml:space="preserve">МО города Шиханы </w:t>
      </w: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624107">
        <w:rPr>
          <w:rFonts w:ascii="Times New Roman" w:hAnsi="Times New Roman"/>
          <w:sz w:val="24"/>
          <w:szCs w:val="24"/>
        </w:rPr>
        <w:t>от  «</w:t>
      </w:r>
      <w:r w:rsidR="00021DE9" w:rsidRPr="00021DE9">
        <w:rPr>
          <w:rFonts w:ascii="Times New Roman" w:hAnsi="Times New Roman"/>
          <w:sz w:val="24"/>
          <w:szCs w:val="24"/>
          <w:u w:val="single"/>
        </w:rPr>
        <w:t>08</w:t>
      </w:r>
      <w:r w:rsidRPr="00624107">
        <w:rPr>
          <w:rFonts w:ascii="Times New Roman" w:hAnsi="Times New Roman"/>
          <w:sz w:val="24"/>
          <w:szCs w:val="24"/>
        </w:rPr>
        <w:t>»_____</w:t>
      </w:r>
      <w:r w:rsidR="00021DE9">
        <w:rPr>
          <w:rFonts w:ascii="Times New Roman" w:hAnsi="Times New Roman"/>
          <w:sz w:val="24"/>
          <w:szCs w:val="24"/>
        </w:rPr>
        <w:t>07</w:t>
      </w:r>
      <w:r w:rsidRPr="00624107">
        <w:rPr>
          <w:rFonts w:ascii="Times New Roman" w:hAnsi="Times New Roman"/>
          <w:sz w:val="24"/>
          <w:szCs w:val="24"/>
        </w:rPr>
        <w:t xml:space="preserve">____ № </w:t>
      </w:r>
      <w:r w:rsidR="00021DE9" w:rsidRPr="00021DE9">
        <w:rPr>
          <w:rFonts w:ascii="Times New Roman" w:hAnsi="Times New Roman"/>
          <w:sz w:val="24"/>
          <w:szCs w:val="24"/>
          <w:u w:val="single"/>
        </w:rPr>
        <w:t>27</w:t>
      </w:r>
      <w:r w:rsidR="008A3B91">
        <w:rPr>
          <w:rFonts w:ascii="Times New Roman" w:hAnsi="Times New Roman"/>
          <w:sz w:val="24"/>
          <w:szCs w:val="24"/>
          <w:u w:val="single"/>
        </w:rPr>
        <w:t>6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АДМИНИСТРАТИВНЫЙ РЕГЛАМЕНТ</w:t>
      </w:r>
    </w:p>
    <w:p w:rsidR="009B76C0" w:rsidRPr="00624107" w:rsidRDefault="009B76C0" w:rsidP="009B76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 осуществлению муниципального </w:t>
      </w:r>
      <w:proofErr w:type="gramStart"/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контроля за</w:t>
      </w:r>
      <w:proofErr w:type="gramEnd"/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сохранностью</w:t>
      </w:r>
    </w:p>
    <w:p w:rsidR="009B76C0" w:rsidRPr="00624107" w:rsidRDefault="009B76C0" w:rsidP="009B76C0">
      <w:pPr>
        <w:pStyle w:val="af1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автомобильных дорог общего пользования местного значения в границах муниципального образования города Шиханы Саратовской области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ОБЩИЕ ПОЛОЖЕНИЯ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1.1.Настоящий административный регламент  по  осуществлению  муниципального контроля за сохранностью автомобильных дорог общего пользования местного значения в границах муниципального образования города Шиханы Саратовской области (далее — Административный регламент) устанавливает порядок организации и проведения  администрацией  муниципального образования города Шиханы проверок при осуществлении муниципального контроля за сохранностью автомобильных дорог местного значения муниципального образования города Шиханы.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1.2. Муниципальный контроль за сохранностью автомобильных дорог общего пользования местного значения в границах муниципального образования города Шиханы</w:t>
      </w: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осуществляется в соответствии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Конституция Российской Федерации от 12 декабря 1993 года;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B76C0" w:rsidRPr="00624107" w:rsidRDefault="00951389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B76C0" w:rsidRPr="009B76C0">
          <w:rPr>
            <w:rStyle w:val="afb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="009B76C0" w:rsidRPr="00624107">
        <w:rPr>
          <w:rFonts w:ascii="Times New Roman" w:hAnsi="Times New Roman"/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Федеральный 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9B76C0">
        <w:rPr>
          <w:rStyle w:val="afb"/>
          <w:rFonts w:ascii="Times New Roman" w:hAnsi="Times New Roman"/>
          <w:color w:val="auto"/>
          <w:sz w:val="24"/>
          <w:szCs w:val="24"/>
        </w:rPr>
        <w:t>Федеральный закон</w:t>
      </w:r>
      <w:r w:rsidRPr="00624107">
        <w:rPr>
          <w:rFonts w:ascii="Times New Roman" w:hAnsi="Times New Roman"/>
          <w:sz w:val="24"/>
          <w:szCs w:val="24"/>
        </w:rPr>
        <w:t xml:space="preserve"> от 10 декабря 1995 года № 196-ФЗ «О безопасности дорожного движения»;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 xml:space="preserve">  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24107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24107">
        <w:rPr>
          <w:rFonts w:ascii="Times New Roman" w:hAnsi="Times New Roman"/>
          <w:sz w:val="24"/>
          <w:szCs w:val="24"/>
        </w:rPr>
        <w:t xml:space="preserve"> и индивидуальных предпринимателей;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B76C0">
        <w:rPr>
          <w:rStyle w:val="afb"/>
          <w:rFonts w:ascii="Times New Roman" w:hAnsi="Times New Roman"/>
          <w:color w:val="auto"/>
          <w:sz w:val="24"/>
          <w:szCs w:val="24"/>
        </w:rPr>
        <w:t>Приказ</w:t>
      </w:r>
      <w:r w:rsidRPr="009B76C0">
        <w:rPr>
          <w:rFonts w:ascii="Times New Roman" w:hAnsi="Times New Roman"/>
          <w:sz w:val="24"/>
          <w:szCs w:val="24"/>
        </w:rPr>
        <w:t xml:space="preserve"> </w:t>
      </w:r>
      <w:r w:rsidRPr="00624107">
        <w:rPr>
          <w:rFonts w:ascii="Times New Roman" w:hAnsi="Times New Roman"/>
          <w:sz w:val="24"/>
          <w:szCs w:val="24"/>
        </w:rPr>
        <w:t>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</w:r>
      <w:r w:rsidRPr="00624107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107">
        <w:rPr>
          <w:rFonts w:ascii="Times New Roman" w:hAnsi="Times New Roman"/>
          <w:sz w:val="24"/>
          <w:szCs w:val="24"/>
          <w:shd w:val="clear" w:color="auto" w:fill="FFFFFF"/>
        </w:rPr>
        <w:t>Закон Саратовской области от 29 июля 2009 г. № 104-ЗСО</w:t>
      </w:r>
      <w:r w:rsidRPr="00624107">
        <w:rPr>
          <w:rFonts w:ascii="Times New Roman" w:hAnsi="Times New Roman"/>
          <w:sz w:val="24"/>
          <w:szCs w:val="24"/>
        </w:rPr>
        <w:br/>
      </w:r>
      <w:r w:rsidRPr="00624107">
        <w:rPr>
          <w:rFonts w:ascii="Times New Roman" w:hAnsi="Times New Roman"/>
          <w:sz w:val="24"/>
          <w:szCs w:val="24"/>
          <w:shd w:val="clear" w:color="auto" w:fill="FFFFFF"/>
        </w:rPr>
        <w:t>"Об административных правонарушениях на территории Саратовской области";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Устав муниципального образования города Шиханы Саратовской области;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города Шиханы Саратовской области;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1.3.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Муниципальный контроль за обеспечением сохранности автомобильных дорог общего пользования местного значения </w:t>
      </w:r>
      <w:r w:rsidRPr="00624107">
        <w:rPr>
          <w:rFonts w:ascii="Times New Roman" w:hAnsi="Times New Roman"/>
          <w:sz w:val="24"/>
          <w:szCs w:val="24"/>
        </w:rPr>
        <w:t>муниципального образования города Шиханы</w:t>
      </w: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муниципальная функция) осуществляется уполномоченными должностными лицами комитета экономики и управления собственностью администрации  </w:t>
      </w:r>
      <w:r w:rsidRPr="00624107">
        <w:rPr>
          <w:rFonts w:ascii="Times New Roman" w:hAnsi="Times New Roman"/>
          <w:sz w:val="24"/>
          <w:szCs w:val="24"/>
        </w:rPr>
        <w:t xml:space="preserve">муниципального образования города Шиханы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должностные лица)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предпринимателями (далее — пользователи автомобильных дорог).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При исполнении муниципальной функции  администрация</w:t>
      </w:r>
      <w:r w:rsidRPr="00624107">
        <w:rPr>
          <w:rFonts w:ascii="Times New Roman" w:hAnsi="Times New Roman"/>
          <w:sz w:val="24"/>
          <w:szCs w:val="24"/>
        </w:rPr>
        <w:t xml:space="preserve">  муниципального образования города Шиханы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взаимодействует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 органами прокуратуры по вопросам согласования проведения проверок;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 органами внутренних дел для оказания содействия при проведении проверок;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с физическими и юридическими лицами.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1.5. Конечным результатом исполнения муниципальной функции является выявление факта (отсутствия факта) нарушения.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1.6. По результатам исполнения муниципальной функции составляется: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акт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1.7.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  администрация</w:t>
      </w:r>
      <w:r w:rsidRPr="00624107">
        <w:rPr>
          <w:rFonts w:ascii="Times New Roman" w:hAnsi="Times New Roman"/>
          <w:sz w:val="24"/>
          <w:szCs w:val="24"/>
        </w:rPr>
        <w:t>  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принимает меры по недопущению причинения вреда или прекращению его причинения.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1.8.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если основанием для исполнения муниципальной функции является поступление в администрацию </w:t>
      </w:r>
      <w:r w:rsidRPr="00624107">
        <w:rPr>
          <w:rFonts w:ascii="Times New Roman" w:hAnsi="Times New Roman"/>
          <w:sz w:val="24"/>
          <w:szCs w:val="24"/>
        </w:rPr>
        <w:t>муниципального образования города Шиханы</w:t>
      </w: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1.9.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их элементов.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1.9.1. Мероприятия проводятся в отношении следующих объектов: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автомобильных дорог;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зданий, сооружений и иных объектов дорожного сервиса, расположенных на придорожных полосах автомобильных дорог;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рекламных конструкций, расположенных в полосе отвода и придорожных полосах автомобильных дорог;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полос отвода и придорожных полос, автомобильных дорог.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Субъектами проверки являются юридические лица и индивидуальные предприниматели, осуществляющие работы в полосе отвода автомобильных дорог и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придорожной полосе, владельцы объектов дорожного сервиса, пользователи автомобильных дорог.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II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. ТРЕБОВАНИЯ К ПОРЯДКУ ИСПОЛНЕНИЯ МУНИЦИПАЛЬНОЙ ФУНКЦИИ ПО ПРОВЕДЕНИЮ ПРОВЕРОК ПРИ ОСУЩЕСТВЛЕНИИ МУНИЦИПАЛЬНОГО КОНТРОЛЯ ЗА ОБЕСПЕЧЕНИЕМ СОХРАННОСТИ АВТОМОБИЛЬНЫХ ДОРОГ ОБЩЕГО ПОЛЬЗОВАНИЯ МЕСТНОГО ЗНАЧЕНИЯ В ГРАНИЦАХ </w:t>
      </w:r>
      <w:r w:rsidRPr="00624107">
        <w:rPr>
          <w:rFonts w:ascii="Times New Roman" w:hAnsi="Times New Roman"/>
          <w:b/>
          <w:sz w:val="24"/>
          <w:szCs w:val="24"/>
        </w:rPr>
        <w:t>МУНИЦИПАЛЬНОГО ОБРАЗОВАНИЯ ГОРОДА ШИХАНЫ САРАТОВСКОЙ ОБЛАСТИ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2.1. Порядок информирования о правилах исполнения муниципальной функции.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2.2. Сведения о местонахождении, номер телефона, электронный адрес,</w:t>
      </w:r>
      <w:r w:rsidRPr="00624107">
        <w:rPr>
          <w:rFonts w:ascii="Times New Roman" w:hAnsi="Times New Roman"/>
          <w:sz w:val="24"/>
          <w:szCs w:val="24"/>
        </w:rPr>
        <w:t xml:space="preserve"> 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официальный сайт муниципального образования города Шиханы: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693"/>
        <w:gridCol w:w="1843"/>
        <w:gridCol w:w="2410"/>
      </w:tblGrid>
      <w:tr w:rsidR="009B76C0" w:rsidRPr="00624107" w:rsidTr="00662A5E"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Муниципальное образование</w:t>
            </w:r>
          </w:p>
        </w:tc>
        <w:tc>
          <w:tcPr>
            <w:tcW w:w="26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184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Справочные телефоны</w:t>
            </w:r>
          </w:p>
        </w:tc>
        <w:tc>
          <w:tcPr>
            <w:tcW w:w="24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Адрес электронной почты, сайта</w:t>
            </w:r>
          </w:p>
        </w:tc>
      </w:tr>
      <w:tr w:rsidR="009B76C0" w:rsidRPr="00624107" w:rsidTr="00662A5E">
        <w:tc>
          <w:tcPr>
            <w:tcW w:w="270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город Шиханы Саратовской области</w:t>
            </w:r>
          </w:p>
        </w:tc>
        <w:tc>
          <w:tcPr>
            <w:tcW w:w="269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7800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412950, Саратовская область, г. Шиханы, ул. Ленина, д. 12</w:t>
            </w:r>
          </w:p>
        </w:tc>
        <w:tc>
          <w:tcPr>
            <w:tcW w:w="184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(845 93) </w:t>
            </w:r>
          </w:p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40352</w:t>
            </w:r>
          </w:p>
        </w:tc>
        <w:tc>
          <w:tcPr>
            <w:tcW w:w="24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B76C0" w:rsidRPr="009B76C0" w:rsidRDefault="00951389" w:rsidP="009B76C0">
            <w:pPr>
              <w:pStyle w:val="af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shihadm</w:t>
              </w:r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B76C0" w:rsidRPr="00624107" w:rsidRDefault="00951389" w:rsidP="009B76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B76C0" w:rsidRPr="009B76C0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http://zatoshihany.ru/</w:t>
              </w:r>
            </w:hyperlink>
          </w:p>
        </w:tc>
      </w:tr>
    </w:tbl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График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9B76C0" w:rsidRPr="00624107" w:rsidTr="00662A5E">
        <w:trPr>
          <w:trHeight w:val="75"/>
        </w:trPr>
        <w:tc>
          <w:tcPr>
            <w:tcW w:w="321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День недели</w:t>
            </w:r>
          </w:p>
        </w:tc>
        <w:tc>
          <w:tcPr>
            <w:tcW w:w="321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Рабочие часы</w:t>
            </w:r>
          </w:p>
        </w:tc>
        <w:tc>
          <w:tcPr>
            <w:tcW w:w="321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Обеденный перерыв</w:t>
            </w:r>
          </w:p>
        </w:tc>
      </w:tr>
      <w:tr w:rsidR="009B76C0" w:rsidRPr="00624107" w:rsidTr="00662A5E">
        <w:trPr>
          <w:trHeight w:val="75"/>
        </w:trPr>
        <w:tc>
          <w:tcPr>
            <w:tcW w:w="321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Понедельник-пятница</w:t>
            </w:r>
          </w:p>
        </w:tc>
        <w:tc>
          <w:tcPr>
            <w:tcW w:w="321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.00 до 17.00</w:t>
            </w:r>
          </w:p>
        </w:tc>
        <w:tc>
          <w:tcPr>
            <w:tcW w:w="321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 1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.00 до 1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.00</w:t>
            </w:r>
          </w:p>
        </w:tc>
      </w:tr>
    </w:tbl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2.3. Информация о порядке исполнения муниципальной функции представляется посредством ее размещения в средствах массовой информации (далее —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2.4. Для обеспечения информирования о порядке исполнения муниципальной функции представляется следующая информация: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наименование уполномоченного органа, его должностных лиц, исполняющих муниципальную функцию;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почтовый адрес уполномоченного органа;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номера телефонов, адреса электронной почты уполномоченного органа, должностных лиц;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график (режим) работы уполномоченного органа, должностных лиц;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5) перечень оснований, при наличии которых муниципальная функция не исполняется;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7) перечень и извлечения из нормативных правовых актов, регулирующих исполнение муниципальной функции.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2.5. Основными требованиями к информированию заявителей являются: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достоверность предоставляемой информации;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четкость в изложении информации;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полнота информирования;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удобство и доступность получения информации.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2.6. Информирование заявителей осуществляется в устной или письменной форме следующим образом: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индивидуальное информирование;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публичное информирование.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2.7. Индивидуальное устное информирование осуществляется при обращении заявителей за информацией лично или по телефону.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 сайт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 сети «Интернет».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III</w:t>
      </w: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Сроки исполнения муниципальной функции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по проведению проверок при осуществлении муниципального </w:t>
      </w:r>
      <w:proofErr w:type="gramStart"/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контроля за</w:t>
      </w:r>
      <w:proofErr w:type="gramEnd"/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обеспечением сохранности автомобильных дорог общего пользования местного значения в границах муниципального образования города Шиханы Саратовской области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микропредприятия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год.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3.3.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основании мотивированных предложений должностных лиц  администрации</w:t>
      </w:r>
      <w:r w:rsidRPr="00624107">
        <w:rPr>
          <w:rFonts w:ascii="Times New Roman" w:hAnsi="Times New Roman"/>
          <w:sz w:val="24"/>
          <w:szCs w:val="24"/>
        </w:rPr>
        <w:t xml:space="preserve"> 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микропредприятий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не более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чем на пятнадцать часов.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3.4. Плановые проверки проводятся не чаще чем один раз в три года.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IV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ПЕРЕЧЕНЬ ОСНОВАНИЙ ДЛЯ ПРИОСТАНОВЛЕНИЯ ИСПОЛНЕНИЯ МУНИЦИПАЛЬНОЙ ФУНКЦИИ, ЛИБО ОТКАЗА В ИСПОЛНЕНИИ МУНИЦИПАЛЬНОЙ ФУНКЦИИ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4.1.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4.2. Муниципальная функция не исполняется в случае: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поступления в администрацию 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— нарушения прав потребителей (в случае обращения граждан, права которых нарушены);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9B76C0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V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ТРЕБОВАНИЯ К ИСПОЛНЕНИЮ МУНИЦИПАЛЬНОЙ ФУНКЦИИ В СООТВЕТСТВИИ В ЗАКОНОДАТЕЛЬНОМ РОССИЙСКОЙ ФЕДЕРАЦИИ НА ПЛАТНОЙ (БЕСПЛАТНОЙ) ОСНОВЕ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5.1.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Исполнение муниципальной функции осуществляется бесплатно.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VI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ТРЕБОВАНИЯ К ДОКУМЕНТАМ, ПРЕДОСТАВЛЯЕМЫМ СУБЪЕКТАМИ ПРОВЕРКИ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6.1.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Субъекты проверки при запросе предоставляют в администрацию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6.2.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 администрацию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муниципального образования города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Шиханы</w:t>
      </w:r>
      <w:proofErr w:type="gramEnd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если иное не предусмотрено законодательством Российской Федерации.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6.2.1. 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Уполномоченное должностное лицо, осуществляющее муниципальный контроль, перед проведением проверок (плановых либо внеплановых) запрашивает и получает на безвозмездной основе, в том числе в электронной форме, документы и (или) информацию, включенные в перечень, определенный распоряжением Правительством Российской Федерации от 19.04.2016 года № 724-р,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эти документы и (или) информация, в рамках межведомственного информационного взаимодействия в сроки и </w:t>
      </w:r>
      <w:hyperlink r:id="rId12" w:history="1">
        <w:r w:rsidRPr="00624107">
          <w:rPr>
            <w:rFonts w:ascii="Times New Roman" w:hAnsi="Times New Roman"/>
            <w:sz w:val="24"/>
            <w:szCs w:val="24"/>
          </w:rPr>
          <w:t>порядке</w:t>
        </w:r>
      </w:hyperlink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 которые установлены постановлением Правительства Российской Федерации от 18.04.2016 года № 323.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VII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АДМИНИСТРАТИВНЫЕ ПРОЦЕДУРЫ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7.1. Исполнение муниципальной функции включает в себя следующие административные процедуры: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составление ежегодного плана проведения плановых проверок;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приём и регистрация обращений и заявлений;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подготовка решения о проведении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проведение документарной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5) проведение выездной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6) оформление результатов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Блок-схема исполнения муниципальной функции приведена в приложение № 1 к настоящему Административному регламенту.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VIII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СОСТАВЛЕНИЕ ЕЖЕГОДНОГО ПЛАНА ПРОВЕДЕНИЯ ПЛАНОВЫХ ПРОВЕРОК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8.1.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— 1 сентября года, предшествующего году проведения плановых проверок.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8.2. Специалист, ответственный за составление плана проверок: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регистрации юридического лица;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 окончания проведения последней плановой проверки юридического лица;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 муниципального образования город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8.3.</w:t>
      </w:r>
      <w:r w:rsidRPr="00624107">
        <w:rPr>
          <w:rFonts w:ascii="Times New Roman" w:hAnsi="Times New Roman"/>
          <w:sz w:val="24"/>
          <w:szCs w:val="24"/>
        </w:rPr>
        <w:t> 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8.4.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срок не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позднее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чем за два рабочих дня до 1 сентября текущего года предшествующего году проверки.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8.5. Утвержденный и подписанный главой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проект ежегодного плана, вместе с сопроводительным письмом, направляется в срок до 1 сентября года, предшествующего году проведения плановых проверок, в соответствующие органы прокуратуры. 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8.6.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форме распоряжения, заверяется его личной подписью и печатью 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8.7. Утвержденный и подписанный главой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ежегодный план, вместе с сопроводительным письмом, направляется в срок до 1 ноября года предшествующего году проведения плановых проверок, в соответствующие органы прокуратуры.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8.8. Утвержденный главой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ежегодный план проведения плановых проверок доводится до сведения заинтересованных лиц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посредством его размещения на официальном сайте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сети «Интернет» в течение одного рабочего дня.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8.9. Результатом исполнения административной процедуры является размещенный на официальном сайте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в сети «Интернет» либо в СМИ план проверок.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8.10. Максимальный срок выполнения указанных административных действий составляет 10 часов.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Максимальный срок исполнения указанной административной процедуры – 30 рабочих дней.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IX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ПРИЕМ И РЕГИСТРАЦИЯ ОБРАЩЕНИЙ И ЗАЯВЛЕНИЙ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9.1.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требования прокурора о проведении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9.2. Специалист, ответственный за регистрацию обращений назначается главой муниципального образования город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9.3. При личном обращении уполномоченное лицо,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9.4.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9.5. Специалист, ответственный за регистрацию, проверяет обращения и заявления на соответствие следующим требованиям: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наличие сведений о фактах, указанных п. 9.1  настоящего административного регламента;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соответствие предмета обращения полномочиям  администрации</w:t>
      </w:r>
      <w:r w:rsidRPr="00624107">
        <w:rPr>
          <w:rFonts w:ascii="Times New Roman" w:hAnsi="Times New Roman"/>
          <w:sz w:val="24"/>
          <w:szCs w:val="24"/>
        </w:rPr>
        <w:t xml:space="preserve"> 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9.6. Требование прокурора, обращения и заявления передаются главе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 соответствии их требованиям, указанным в п. 9.5. настоящего Административного 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муниципальной функции (предоставления муниципальной услуги) по работе с обращениями граждан.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9.7. 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9.8. Результатом исполнения административной процедуры является поручение главы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подготовке решения о проведении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9.9. Максимальный срок выполнения указанных административных действий составляет 1 день.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9.10. Максимальный срок исполнения указанной административной процедуры – 2 рабочих дня.</w:t>
      </w:r>
    </w:p>
    <w:p w:rsidR="009B76C0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ПОДГОТОВКА РЕШЕНИЯ О ПРОВЕДЕНИИ ПРОВЕРКИ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10.1. Юридическими фактами, являющимися основаниями для подготовки решения о проведении проверки, являются: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наступление даты, за 5 дней предшествующей дате проведения плановой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поступление специалисту, ответственному за подготовку решения о проведении проверки, от главы 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требования прокурора, заявления или обращения с поручением о подготовке решения о проведении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в отношении принятия решения о выездной проверке —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10.2.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п. 9.1.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принадлежность предмета обращения к одному из следующих фактов: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необходимость принятия неотложных мер при проведении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10.3. Специалист, ответственный за подготовку решения о проведении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при указании в плане проверок выездной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10.4.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10.5. В случае необходимости проведения внеплановой выездной проверки на основании поступивших в администрацию 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10.6.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 муниципального образования город Шиханы.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10.7. 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10.8.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если проект распоряжения о проведении проверок и проекты соответствующих документов не соответствует законодательству, 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направить его главе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для повторного рассмотрения и принятия соответствующего решения.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10.9. Глава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10.10.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10.11.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10.12. В случае выявления фактов, указанных в п. 10.5. настоящего Административного регламента специалист, ответственный за проведение проверки: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администрации 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10.13.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— уведомление субъекта проверки, заявление о согласовании с органами прокуратуры.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10.14. Максимальный срок выполнения указанных административных действий составляет 4 часа.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10.15. Максимальный срок исполнения указанной административной процедуры – 2 рабочих дня.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ПРОВЕДЕНИЕ ДОКУМЕНТАРНОЙ ПРОВЕРКИ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11.1.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 муниципального образования город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11.2. 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 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муниципального образования города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Шиханы</w:t>
      </w:r>
      <w:proofErr w:type="gramEnd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11.3.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11.4.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если достоверность сведений, содержащихся в документах, имеющихся в распоряжении 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муниципального образования города Шиханы, вызывает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4) уведомляет субъекта проверки посредством телефонной или электронной связи о направлении запроса.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11.5.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11.6.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11.7.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11.8.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11.9. Результатом исполнения административной процедуры является акт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11.10.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XII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ПРОВЕДЕНИЕ ВЫЕЗДНОЙ ПРОВЕРКИ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12.1.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 муниципального образования город Шиханы, а в случае внеплановой выездной проверки — решения прокурора или его заместителя о согласовании проведения внеплановой выездной проверки.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12.2.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12.3.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12.4.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12.5.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12.6.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проверки, прекращает исполнение муниципальной функции.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12.7. Результатом исполнения административной процедуры является акт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XIII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ОФОРМЛЕНИЕ РЕЗУЛЬТАТОВ ПРОВЕРКИ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13.1. Юридическим фактом, являющимся основанием для начала оформления результатов проверки, является составление акта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13.2. Специалист, ответственный за проведение проверки: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3) осуществляет запись о проведенной проверке,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13.3.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13.4.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Административному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13.5. В случае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13.6.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13.7. Максимальный срок выполнения указанных административных действий составляет 4 часа.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13.8. Максимальный срок исполнения указанной административной процедуры – 6 рабочих дней.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XIV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</w:rPr>
        <w:t>14.1. 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Шиханы, 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14.2. Глава муниципального образования город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осуществляет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14.3.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14.4. Текущий контроль соблюдения последовательности действий, определенных административными процедурами по выполнению муниципальной функции (далее – текущий контроль), осуществляется главой муниципального образования город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14.5.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14.5. Основанием для проведения проверки является распоряжение 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proofErr w:type="gramStart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XV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  администрации</w:t>
      </w:r>
      <w:r w:rsidRPr="00624107">
        <w:rPr>
          <w:rFonts w:ascii="Times New Roman" w:hAnsi="Times New Roman"/>
          <w:sz w:val="24"/>
          <w:szCs w:val="24"/>
        </w:rPr>
        <w:t xml:space="preserve"> 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муниципального образования города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Шиханы</w:t>
      </w:r>
      <w:proofErr w:type="gramEnd"/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15.3. Муниципальные правовые акты 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Шиханы, 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15.4.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Вред, причиненный юридическим лицам, физическим лицам, индивидуальным предпринимателям вследствие действий (бездействия) должностных лиц 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Шиханы,</w:t>
      </w:r>
      <w:r w:rsidR="00FE66E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15.5.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При определении размера вреда, причиненного юридическим лицам, индивидуальным предпринимателям неправомерными действиями (бездействием) 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Шиханы, 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или иной профессиональной помощи.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15.6. Вред, причиненный юридическим лицам, индивидуальным предпринимателям правомерными действиями должностных лиц администрации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возмещению не подлежит, за исключением случаев, предусмотренных федеральными законами.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15.7. Объединения юридических лиц, индивидуальных предпринимателей вправе: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обращаться в суд в защиту нарушенных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15.8. Результаты проверки, проведенной администрацией 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C643E" w:rsidRDefault="002C643E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</w:p>
    <w:p w:rsidR="002C643E" w:rsidRDefault="002C643E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</w:p>
    <w:p w:rsidR="009B76C0" w:rsidRPr="009B76C0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Приложение № 1</w:t>
      </w:r>
    </w:p>
    <w:p w:rsidR="00021DE9" w:rsidRDefault="009B76C0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к административному регламенту</w:t>
      </w:r>
      <w:r w:rsidR="00021DE9"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осуществления </w:t>
      </w:r>
    </w:p>
    <w:p w:rsidR="00021DE9" w:rsidRDefault="009B76C0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контроля</w:t>
      </w:r>
      <w:r w:rsidR="00021DE9"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за сохранностью </w:t>
      </w:r>
      <w:proofErr w:type="gramStart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автомобильных</w:t>
      </w:r>
      <w:proofErr w:type="gramEnd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9B76C0" w:rsidRPr="00021DE9" w:rsidRDefault="009B76C0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дорог</w:t>
      </w:r>
      <w:r w:rsidR="00021DE9"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общего пользования местного значения в границах </w:t>
      </w:r>
    </w:p>
    <w:p w:rsidR="009B76C0" w:rsidRPr="009B76C0" w:rsidRDefault="009B76C0" w:rsidP="009B76C0">
      <w:pPr>
        <w:pStyle w:val="af1"/>
        <w:ind w:firstLine="567"/>
        <w:jc w:val="right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образования города Шиханы</w:t>
      </w:r>
      <w:r w:rsidRPr="009B76C0">
        <w:rPr>
          <w:rFonts w:ascii="Times New Roman" w:hAnsi="Times New Roman"/>
          <w:sz w:val="20"/>
          <w:szCs w:val="20"/>
        </w:rPr>
        <w:t> </w:t>
      </w:r>
      <w:r w:rsidRPr="009B76C0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</w:p>
    <w:p w:rsidR="009B76C0" w:rsidRPr="009B76C0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Блок — схема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исполнения муниципальной функции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Составление ежегодного плана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проведения проверок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Распоряжение об утверждении плана проведения проверок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Поручение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Согласование плана проверок с органами прокуратуры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Размещение плана проверок на сайте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Подготовка решения о проведении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о проведении плановой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о проведении внеплановой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проверка исполнения предписания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проверка по обращению, заявлению граждан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Распоряжение о проведении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Заявление о согласовании проведения внеплановой выездной проверки с органами прокуратуры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уведомление о проведении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Разрешение органов прокуратуры о проведении внеплановой выездной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Решение об отказе в проведении внеплановой выездной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Проведение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Проверка не проводится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Проведение документарной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Проведение выездной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Оформление результатов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Акт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Предписание – в случае если выявлены нарушения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Уведомление субъекта проверки о проведенной проверке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Вручение под роспись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акта проверки, предписания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>Направление акта проверки, предписания почтой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</w:rPr>
      </w:pPr>
      <w:r w:rsidRPr="00624107">
        <w:rPr>
          <w:rFonts w:ascii="Times New Roman" w:hAnsi="Times New Roman"/>
          <w:b/>
          <w:bCs/>
          <w:bdr w:val="none" w:sz="0" w:space="0" w:color="auto" w:frame="1"/>
        </w:rPr>
        <w:t xml:space="preserve">Направление копии акта проверки в органы </w:t>
      </w:r>
      <w:proofErr w:type="gramStart"/>
      <w:r w:rsidRPr="00624107">
        <w:rPr>
          <w:rFonts w:ascii="Times New Roman" w:hAnsi="Times New Roman"/>
          <w:b/>
          <w:bCs/>
          <w:bdr w:val="none" w:sz="0" w:space="0" w:color="auto" w:frame="1"/>
        </w:rPr>
        <w:t>прокуратуры</w:t>
      </w:r>
      <w:proofErr w:type="gramEnd"/>
      <w:r w:rsidRPr="00624107">
        <w:rPr>
          <w:rFonts w:ascii="Times New Roman" w:hAnsi="Times New Roman"/>
          <w:b/>
          <w:bCs/>
          <w:bdr w:val="none" w:sz="0" w:space="0" w:color="auto" w:frame="1"/>
        </w:rPr>
        <w:t xml:space="preserve"> если ранее было получено решение о проведении внеплановой выездной проверке</w:t>
      </w:r>
    </w:p>
    <w:p w:rsidR="009B76C0" w:rsidRPr="00021DE9" w:rsidRDefault="009B76C0" w:rsidP="00021DE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Приложение №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2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осуществления 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контроля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за сохранностью </w:t>
      </w:r>
      <w:proofErr w:type="gramStart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автомобильных</w:t>
      </w:r>
      <w:proofErr w:type="gramEnd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021DE9" w:rsidRP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дорог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общего пользования местного значения в границах </w:t>
      </w: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образования города Шиханы</w:t>
      </w:r>
      <w:r w:rsidRPr="009B76C0">
        <w:rPr>
          <w:rFonts w:ascii="Times New Roman" w:hAnsi="Times New Roman"/>
          <w:sz w:val="20"/>
          <w:szCs w:val="20"/>
        </w:rPr>
        <w:t> </w:t>
      </w:r>
      <w:r w:rsidRPr="009B76C0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</w:pPr>
      <w:proofErr w:type="gramStart"/>
      <w:r w:rsidRPr="00624107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Р</w:t>
      </w:r>
      <w:proofErr w:type="gramEnd"/>
      <w:r w:rsidRPr="00624107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 А С П О Р Я Ж Е Н И Е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«___» __________ 20__ г. № ______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«О проведении проверки»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____________________________________________________________________</w:t>
      </w:r>
      <w:r w:rsidR="00FE66E2">
        <w:rPr>
          <w:rFonts w:ascii="Times New Roman" w:hAnsi="Times New Roman"/>
          <w:sz w:val="24"/>
          <w:szCs w:val="24"/>
        </w:rPr>
        <w:t>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проверку в отношении 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2. Назначить лицо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м(</w:t>
      </w:r>
      <w:proofErr w:type="spellStart"/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ами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), уполномоченным(</w:t>
      </w:r>
      <w:proofErr w:type="spell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ыми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) на проведение проверки: ______________________________________________________________________________</w:t>
      </w:r>
    </w:p>
    <w:p w:rsidR="009B76C0" w:rsidRPr="00624107" w:rsidRDefault="009B76C0" w:rsidP="009B76C0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о(</w:t>
      </w:r>
      <w:proofErr w:type="spellStart"/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ых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) на проведение проверки)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4. Установить, что: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настоящая проверка проводится с целью: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При установлении целей проводимой проверки указывается следующая информация: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а) в случае проведения плановой проверки: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ссылка на ежегодный план проведения плановых проверок с указанием способа его доведения до сведения заинтересованных лиц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б) в случае проведения внеплановой выездной проверки: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— ссылка на реквизиты ранее выданного проверяемому лицу предписания об устранении выявленного нарушения,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срок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для исполнения которого истек;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задачами настоящей проверки являются:_____________________________________________________________________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 Предметом настоящей проверки является (отметить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нужное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):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соблюдение обязательных требований;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 выполнение предписаний уполномоченного органа;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— проведение мероприятий: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 предотвращению причинения вреда жизни, здоровью граждан, вреда животным, растениям, окружающей среде;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 предупреждению возникновения чрезвычайных ситуаций природного и техногенного характера;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6.  Проверку провести в период с «___» _________20__ г. по «___» ________20__ г. включительно.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7. Правовые основания проведения проверки:_____________________________________________________________________________________________________________________________________________________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проверки:_____________________________________________________________________</w:t>
      </w:r>
    </w:p>
    <w:p w:rsidR="009B76C0" w:rsidRPr="00624107" w:rsidRDefault="009B76C0" w:rsidP="00FE66E2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истребуемых</w:t>
      </w:r>
      <w:proofErr w:type="spell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документов)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Глава  ___________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(Подпись)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(Расшифровка подписи)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 – указывается на обратной стороне листа распоряжения с внизу с левой стороны).</w:t>
      </w:r>
      <w:proofErr w:type="gramEnd"/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21DE9" w:rsidRPr="00624107" w:rsidRDefault="00021DE9" w:rsidP="00FE66E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>Приложение № 3</w:t>
      </w: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>к административному регламенту</w:t>
      </w: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>осуществления муниципального контроля</w:t>
      </w: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>за сохранностью автомобильных дорог общего пользования</w:t>
      </w:r>
    </w:p>
    <w:p w:rsidR="009B76C0" w:rsidRPr="00021DE9" w:rsidRDefault="009B76C0" w:rsidP="009B76C0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местного значения в границах муниципального </w:t>
      </w:r>
    </w:p>
    <w:p w:rsidR="009B76C0" w:rsidRPr="00624107" w:rsidRDefault="009B76C0" w:rsidP="009B76C0">
      <w:pPr>
        <w:pStyle w:val="af1"/>
        <w:ind w:firstLine="567"/>
        <w:jc w:val="right"/>
        <w:rPr>
          <w:rFonts w:ascii="Times New Roman" w:hAnsi="Times New Roman"/>
          <w:sz w:val="24"/>
          <w:szCs w:val="24"/>
        </w:rPr>
      </w:pPr>
      <w:r w:rsidRPr="00021DE9">
        <w:rPr>
          <w:rFonts w:ascii="Times New Roman" w:hAnsi="Times New Roman"/>
          <w:sz w:val="20"/>
          <w:szCs w:val="20"/>
          <w:bdr w:val="none" w:sz="0" w:space="0" w:color="auto" w:frame="1"/>
        </w:rPr>
        <w:t>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</w:p>
    <w:p w:rsidR="009B76C0" w:rsidRPr="00624107" w:rsidRDefault="009B76C0" w:rsidP="00021DE9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(место составления акта)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«_____»_____________20___г.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(дата составления акта)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(время составления акта)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АКТ ПРОВЕРКИ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органом муниципального контроля юридического лица, индивидуального предпринимателя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№ ___</w:t>
      </w: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 адресу: ____________________________________________________________</w:t>
      </w: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(место проведения проверки)</w:t>
      </w: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На основании: _________________________________________________________</w:t>
      </w: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(вид документа с указанием реквизитов (номер, дата))</w:t>
      </w: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была проведена проверка в отношении:</w:t>
      </w:r>
    </w:p>
    <w:tbl>
      <w:tblPr>
        <w:tblW w:w="9072" w:type="dxa"/>
        <w:tblInd w:w="717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08"/>
        <w:gridCol w:w="5437"/>
      </w:tblGrid>
      <w:tr w:rsidR="009B76C0" w:rsidRPr="00624107" w:rsidTr="00662A5E">
        <w:tc>
          <w:tcPr>
            <w:tcW w:w="907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7D7419">
        <w:tc>
          <w:tcPr>
            <w:tcW w:w="907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9B76C0" w:rsidRPr="00F11880" w:rsidTr="007D7419">
        <w:tc>
          <w:tcPr>
            <w:tcW w:w="36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Продолжительность проверки:</w:t>
            </w:r>
          </w:p>
        </w:tc>
        <w:tc>
          <w:tcPr>
            <w:tcW w:w="54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7D7419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Акт составлен:</w:t>
            </w:r>
          </w:p>
        </w:tc>
        <w:tc>
          <w:tcPr>
            <w:tcW w:w="69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7D7419">
        <w:tc>
          <w:tcPr>
            <w:tcW w:w="907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7D7419">
        <w:tc>
          <w:tcPr>
            <w:tcW w:w="907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F1188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(наименование органа муниципального контроля)</w:t>
            </w:r>
          </w:p>
        </w:tc>
      </w:tr>
    </w:tbl>
    <w:p w:rsidR="009B76C0" w:rsidRPr="00F11880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 копией распоряжения о проведении проверки </w:t>
      </w:r>
      <w:proofErr w:type="gramStart"/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ознакомлен</w:t>
      </w:r>
      <w:proofErr w:type="gramEnd"/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: заполняется при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403"/>
      </w:tblGrid>
      <w:tr w:rsidR="009B76C0" w:rsidRPr="00F11880" w:rsidTr="00662A5E">
        <w:tc>
          <w:tcPr>
            <w:tcW w:w="5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проведении</w:t>
            </w:r>
            <w:proofErr w:type="gramEnd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выездной проверки)</w:t>
            </w:r>
          </w:p>
        </w:tc>
        <w:tc>
          <w:tcPr>
            <w:tcW w:w="4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(фамилии, имена, отчества (в случае, если имеется), подпись, дата, время)</w:t>
            </w:r>
          </w:p>
        </w:tc>
      </w:tr>
    </w:tbl>
    <w:p w:rsidR="009B76C0" w:rsidRPr="00F11880" w:rsidRDefault="009B76C0" w:rsidP="0006661B">
      <w:pPr>
        <w:pStyle w:val="af1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Дата и номер решения прокурора (его заместителя) о согласовании проведения проверки: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1659"/>
        <w:gridCol w:w="2679"/>
      </w:tblGrid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9B76C0" w:rsidRPr="00F11880" w:rsidTr="00662A5E">
        <w:tc>
          <w:tcPr>
            <w:tcW w:w="5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Лиц</w:t>
            </w:r>
            <w:proofErr w:type="gramStart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о(</w:t>
            </w:r>
            <w:proofErr w:type="gramEnd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а), проводившие проверку:</w:t>
            </w:r>
          </w:p>
        </w:tc>
        <w:tc>
          <w:tcPr>
            <w:tcW w:w="43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о(</w:t>
            </w:r>
            <w:proofErr w:type="gramEnd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9B76C0" w:rsidRPr="00F11880" w:rsidTr="00662A5E">
        <w:tc>
          <w:tcPr>
            <w:tcW w:w="71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 проведении проверки присутствовали:</w:t>
            </w:r>
          </w:p>
        </w:tc>
        <w:tc>
          <w:tcPr>
            <w:tcW w:w="2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В ходе проведения проверки:</w:t>
      </w:r>
    </w:p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—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(с указанием характера нарушений; лиц, допустивших нарушения)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—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—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5265"/>
      </w:tblGrid>
      <w:tr w:rsidR="009B76C0" w:rsidRPr="00F11880" w:rsidTr="00662A5E">
        <w:tc>
          <w:tcPr>
            <w:tcW w:w="97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4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нарушений не выявлено</w:t>
            </w:r>
          </w:p>
        </w:tc>
        <w:tc>
          <w:tcPr>
            <w:tcW w:w="5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97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25"/>
        <w:gridCol w:w="4961"/>
      </w:tblGrid>
      <w:tr w:rsidR="009B76C0" w:rsidRPr="00F11880" w:rsidTr="00662A5E">
        <w:trPr>
          <w:trHeight w:val="195"/>
        </w:trPr>
        <w:tc>
          <w:tcPr>
            <w:tcW w:w="4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rPr>
          <w:trHeight w:val="195"/>
        </w:trPr>
        <w:tc>
          <w:tcPr>
            <w:tcW w:w="44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(подпись </w:t>
            </w:r>
            <w:proofErr w:type="gramStart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проверяющего</w:t>
            </w:r>
            <w:proofErr w:type="gramEnd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709"/>
        <w:gridCol w:w="4961"/>
      </w:tblGrid>
      <w:tr w:rsidR="009B76C0" w:rsidRPr="00F11880" w:rsidTr="00662A5E">
        <w:trPr>
          <w:trHeight w:val="195"/>
        </w:trPr>
        <w:tc>
          <w:tcPr>
            <w:tcW w:w="4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rPr>
          <w:trHeight w:val="195"/>
        </w:trPr>
        <w:tc>
          <w:tcPr>
            <w:tcW w:w="4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(подпись </w:t>
            </w:r>
            <w:proofErr w:type="gramStart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проверяющего</w:t>
            </w:r>
            <w:proofErr w:type="gramEnd"/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072"/>
        <w:gridCol w:w="3488"/>
      </w:tblGrid>
      <w:tr w:rsidR="009B76C0" w:rsidRPr="00F11880" w:rsidTr="00662A5E">
        <w:tc>
          <w:tcPr>
            <w:tcW w:w="4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Прилагаемые документы:</w:t>
            </w:r>
          </w:p>
        </w:tc>
        <w:tc>
          <w:tcPr>
            <w:tcW w:w="55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63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Подписи лиц, проводивших проверку:</w:t>
            </w:r>
          </w:p>
        </w:tc>
        <w:tc>
          <w:tcPr>
            <w:tcW w:w="3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63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С актом проверки ознакомле</w:t>
      </w:r>
      <w:proofErr w:type="gramStart"/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н(</w:t>
      </w:r>
      <w:proofErr w:type="gramEnd"/>
      <w:r w:rsidRPr="00F11880">
        <w:rPr>
          <w:rFonts w:ascii="Times New Roman" w:hAnsi="Times New Roman"/>
          <w:sz w:val="24"/>
          <w:szCs w:val="24"/>
          <w:bdr w:val="none" w:sz="0" w:space="0" w:color="auto" w:frame="1"/>
        </w:rPr>
        <w:t>а), копию акта со всеми приложениями получил(а):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378"/>
      </w:tblGrid>
      <w:tr w:rsidR="009B76C0" w:rsidRPr="00F11880" w:rsidTr="0006661B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06661B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16"/>
        <w:gridCol w:w="1701"/>
        <w:gridCol w:w="4110"/>
      </w:tblGrid>
      <w:tr w:rsidR="009B76C0" w:rsidRPr="00F11880" w:rsidTr="00662A5E">
        <w:tc>
          <w:tcPr>
            <w:tcW w:w="2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«____»</w:t>
            </w:r>
          </w:p>
        </w:tc>
        <w:tc>
          <w:tcPr>
            <w:tcW w:w="1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</w: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>___г.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F11880" w:rsidTr="00662A5E">
        <w:tc>
          <w:tcPr>
            <w:tcW w:w="567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(</w:t>
            </w: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подпись)</w:t>
            </w:r>
          </w:p>
        </w:tc>
      </w:tr>
    </w:tbl>
    <w:p w:rsidR="009B76C0" w:rsidRPr="00F11880" w:rsidRDefault="009B76C0" w:rsidP="0006661B">
      <w:pPr>
        <w:pStyle w:val="af1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961"/>
      </w:tblGrid>
      <w:tr w:rsidR="009B76C0" w:rsidRPr="00F11880" w:rsidTr="00662A5E"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Пометка об отказе ознакомления с актом проверки:</w:t>
            </w: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624107" w:rsidTr="00662A5E"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F11880" w:rsidRDefault="009B76C0" w:rsidP="0006661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0666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9B76C0" w:rsidRPr="00624107" w:rsidRDefault="009B76C0" w:rsidP="0006661B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06661B">
      <w:pPr>
        <w:pStyle w:val="af1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F1188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7D7419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7D7419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7D7419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7D7419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021DE9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21DE9" w:rsidRDefault="00021DE9" w:rsidP="00021DE9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E66E2" w:rsidRPr="00624107" w:rsidRDefault="00FE66E2" w:rsidP="00021DE9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Приложение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№ 4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осуществления 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контроля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за сохранностью </w:t>
      </w:r>
      <w:proofErr w:type="gramStart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автомобильных</w:t>
      </w:r>
      <w:proofErr w:type="gramEnd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021DE9" w:rsidRP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дорог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общего пользования местного значения в границах </w:t>
      </w: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образования города Шиханы</w:t>
      </w:r>
      <w:r w:rsidRPr="009B76C0">
        <w:rPr>
          <w:rFonts w:ascii="Times New Roman" w:hAnsi="Times New Roman"/>
          <w:sz w:val="20"/>
          <w:szCs w:val="20"/>
        </w:rPr>
        <w:t> </w:t>
      </w:r>
      <w:r w:rsidRPr="009B76C0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ФОРМА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Предписания о приостановке работ, связанных с пользованием автомобильными дорогами общего пользования местного значения муниципального образования города Шиханы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администрация муниципального образования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города Шиханы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Тел./факс: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E</w:t>
      </w: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—</w:t>
      </w: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mail</w:t>
      </w: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ПРЕДПИСАНИЕ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О приостановке работ, связанных с пользованием автомобильными дорогами общего пользования местного значения </w:t>
      </w: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b/>
          <w:sz w:val="24"/>
          <w:szCs w:val="24"/>
        </w:rPr>
        <w:t> </w:t>
      </w: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№ 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«____» ________ 20___ г. 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Акта проверки 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 №____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от 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Я, 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(фамилия, имя, отчество, должность должностного лица)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ПРЕДПИСЫВАЮ ПРИОСТАНОВИТЬ РАБОТЫ,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СВЯЗАННЫЕ С ПОЛЬЗОВАНИЕМ АВТОМОБИЛЬНЫХ ДОРОГ ОБЩЕГО ПОЛЬЗОВАНИЯ МЕСТНОГО ЗНАЧЕНИЯ 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(наименование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(наименование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участка автомобильной дороги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Подпись лица, выдавшего предписание: 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(подпись)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Предписание получено: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</w:t>
      </w:r>
      <w:r w:rsidR="00FE66E2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(фамилия, имя, отчество, должность уполномоченного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представителя 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«____» _________ 20___ г. 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(подпись)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9B76C0" w:rsidRDefault="009B76C0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E66E2" w:rsidRDefault="00FE66E2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E66E2" w:rsidRDefault="00FE66E2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E66E2" w:rsidRPr="00624107" w:rsidRDefault="00FE66E2" w:rsidP="009B76C0">
      <w:pPr>
        <w:pStyle w:val="af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Приложение №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5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осуществления </w:t>
      </w:r>
    </w:p>
    <w:p w:rsid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контроля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за сохранностью </w:t>
      </w:r>
      <w:proofErr w:type="gramStart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автомобильных</w:t>
      </w:r>
      <w:proofErr w:type="gramEnd"/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021DE9" w:rsidRPr="00021DE9" w:rsidRDefault="00021DE9" w:rsidP="00021DE9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дорог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общего пользования местного значения в границах </w:t>
      </w:r>
    </w:p>
    <w:p w:rsidR="00021DE9" w:rsidRPr="009B76C0" w:rsidRDefault="00021DE9" w:rsidP="00021DE9">
      <w:pPr>
        <w:pStyle w:val="af1"/>
        <w:ind w:firstLine="567"/>
        <w:jc w:val="right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9B76C0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 образования города Шиханы</w:t>
      </w:r>
      <w:r w:rsidRPr="009B76C0">
        <w:rPr>
          <w:rFonts w:ascii="Times New Roman" w:hAnsi="Times New Roman"/>
          <w:sz w:val="20"/>
          <w:szCs w:val="20"/>
        </w:rPr>
        <w:t> </w:t>
      </w:r>
      <w:r w:rsidRPr="009B76C0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ФОРМА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Предписания об устранении выявленных нарушений при пользовании автомобильными дорогами общего пользования местного значения </w:t>
      </w: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муниципального образования города Шиханы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администрация муниципального образования</w:t>
      </w:r>
    </w:p>
    <w:p w:rsidR="009B76C0" w:rsidRPr="00624107" w:rsidRDefault="009B76C0" w:rsidP="009B76C0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2410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города Шиханы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Тел./факс: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—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mail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ПРЕДПИСАНИЕ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Об устранении выявленных нарушений при пользовании автомобильными дорогами общего пользования местного значения 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№ </w:t>
      </w: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«____» ________ 20___ г. 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Акта проверки 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 № 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от 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Я, 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(фамилия, имя, отчество, должность должностного лица)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ПРЕДПИСЫВАЮ: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(наименование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Шиханы)</w:t>
      </w:r>
    </w:p>
    <w:tbl>
      <w:tblPr>
        <w:tblW w:w="9931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293"/>
        <w:gridCol w:w="2410"/>
        <w:gridCol w:w="3260"/>
      </w:tblGrid>
      <w:tr w:rsidR="009B76C0" w:rsidRPr="00624107" w:rsidTr="007D7419">
        <w:trPr>
          <w:trHeight w:val="195"/>
        </w:trPr>
        <w:tc>
          <w:tcPr>
            <w:tcW w:w="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E50D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 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2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E50DFB">
            <w:pPr>
              <w:pStyle w:val="af1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предписания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E50D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E50DFB">
            <w:pPr>
              <w:pStyle w:val="af1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Основания для вынесения</w:t>
            </w:r>
            <w:r w:rsidRPr="006241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предписания</w:t>
            </w:r>
          </w:p>
        </w:tc>
      </w:tr>
      <w:tr w:rsidR="009B76C0" w:rsidRPr="00624107" w:rsidTr="007D7419">
        <w:trPr>
          <w:trHeight w:val="90"/>
        </w:trPr>
        <w:tc>
          <w:tcPr>
            <w:tcW w:w="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C0" w:rsidRPr="00624107" w:rsidTr="007D7419">
        <w:trPr>
          <w:trHeight w:val="75"/>
        </w:trPr>
        <w:tc>
          <w:tcPr>
            <w:tcW w:w="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B76C0" w:rsidRPr="00624107" w:rsidRDefault="009B76C0" w:rsidP="00662A5E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Пользователь автомобильных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обязан проинформировать об исполнении соответствующих пунктов настоящего предписания администрации муниципального образования города Шиханы</w:t>
      </w:r>
      <w:r w:rsidRPr="00624107">
        <w:rPr>
          <w:rFonts w:ascii="Times New Roman" w:hAnsi="Times New Roman"/>
          <w:sz w:val="24"/>
          <w:szCs w:val="24"/>
        </w:rPr>
        <w:t> </w:t>
      </w: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должностное лицо которой выдало предписание, в течение 7 дней с даты истечения срока их исполнения.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Подпись лица, выдавшего предписание: 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(подпись)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Предписание получено: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(фамилия, имя, отчество, должность уполномоченного </w:t>
      </w:r>
      <w:proofErr w:type="gramStart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представителя пользователя автомобильных дорог общего пользования местного значения муниципального образования города</w:t>
      </w:r>
      <w:proofErr w:type="gramEnd"/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Шиханы)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«_____» ______ 20___ г. _______________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24107">
        <w:rPr>
          <w:rFonts w:ascii="Times New Roman" w:hAnsi="Times New Roman"/>
          <w:sz w:val="24"/>
          <w:szCs w:val="24"/>
          <w:bdr w:val="none" w:sz="0" w:space="0" w:color="auto" w:frame="1"/>
        </w:rPr>
        <w:t>(подпись)</w:t>
      </w: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624107" w:rsidRDefault="009B76C0" w:rsidP="009B76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6C0" w:rsidRPr="00F64ECA" w:rsidRDefault="009B76C0" w:rsidP="00DB2E21">
      <w:pPr>
        <w:ind w:left="5040"/>
        <w:jc w:val="center"/>
        <w:rPr>
          <w:sz w:val="28"/>
        </w:rPr>
      </w:pPr>
    </w:p>
    <w:sectPr w:rsidR="009B76C0" w:rsidRPr="00F64ECA" w:rsidSect="009B76C0">
      <w:headerReference w:type="first" r:id="rId13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89" w:rsidRDefault="00951389">
      <w:r>
        <w:separator/>
      </w:r>
    </w:p>
  </w:endnote>
  <w:endnote w:type="continuationSeparator" w:id="0">
    <w:p w:rsidR="00951389" w:rsidRDefault="009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89" w:rsidRDefault="00951389">
      <w:r>
        <w:separator/>
      </w:r>
    </w:p>
  </w:footnote>
  <w:footnote w:type="continuationSeparator" w:id="0">
    <w:p w:rsidR="00951389" w:rsidRDefault="0095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5E" w:rsidRPr="00261AC2" w:rsidRDefault="0095138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624453533" r:id="rId2"/>
      </w:pict>
    </w:r>
  </w:p>
  <w:p w:rsidR="00662A5E" w:rsidRDefault="00662A5E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2174B6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A5E" w:rsidRPr="00261AC2" w:rsidRDefault="00662A5E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662A5E" w:rsidRDefault="00662A5E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662A5E" w:rsidRDefault="00662A5E" w:rsidP="002C19C4">
    <w:pPr>
      <w:ind w:left="-108" w:right="-108"/>
      <w:jc w:val="center"/>
      <w:rPr>
        <w:b/>
        <w:noProof/>
        <w:sz w:val="16"/>
        <w:szCs w:val="16"/>
      </w:rPr>
    </w:pPr>
  </w:p>
  <w:p w:rsidR="00662A5E" w:rsidRDefault="00662A5E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662A5E" w:rsidRDefault="00662A5E" w:rsidP="002C19C4">
    <w:pPr>
      <w:ind w:left="-108" w:right="-108"/>
      <w:jc w:val="center"/>
      <w:rPr>
        <w:b/>
        <w:noProof/>
        <w:sz w:val="16"/>
        <w:szCs w:val="16"/>
      </w:rPr>
    </w:pPr>
  </w:p>
  <w:p w:rsidR="00662A5E" w:rsidRDefault="00662A5E" w:rsidP="002C19C4">
    <w:pPr>
      <w:ind w:left="-108" w:right="-108"/>
      <w:jc w:val="center"/>
      <w:rPr>
        <w:b/>
        <w:noProof/>
        <w:sz w:val="16"/>
        <w:szCs w:val="16"/>
      </w:rPr>
    </w:pPr>
  </w:p>
  <w:p w:rsidR="00662A5E" w:rsidRDefault="00662A5E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 xml:space="preserve">АДМИНИСТРАЦИЯ </w:t>
    </w:r>
  </w:p>
  <w:p w:rsidR="00662A5E" w:rsidRDefault="00662A5E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662A5E" w:rsidRDefault="00662A5E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 ШИХАНЫ САРАТОВСКОЙ ОБЛАСТИ</w:t>
    </w:r>
  </w:p>
  <w:p w:rsidR="00662A5E" w:rsidRDefault="00662A5E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662A5E" w:rsidRDefault="00662A5E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662A5E" w:rsidRPr="00021DE9" w:rsidRDefault="002174B6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662A5E">
      <w:rPr>
        <w:rFonts w:ascii="Arial" w:hAnsi="Arial"/>
      </w:rPr>
      <w:t xml:space="preserve">От      08.07.2019      </w:t>
    </w:r>
    <w:r w:rsidR="00662A5E">
      <w:rPr>
        <w:rFonts w:ascii="Arial" w:hAnsi="Arial"/>
      </w:rPr>
      <w:tab/>
      <w:t xml:space="preserve">                   № </w:t>
    </w:r>
    <w:r w:rsidR="00662A5E" w:rsidRPr="00021DE9">
      <w:rPr>
        <w:rFonts w:ascii="Arial" w:hAnsi="Arial"/>
        <w:u w:val="single"/>
      </w:rPr>
      <w:t>27</w:t>
    </w:r>
    <w:r w:rsidR="00662A5E">
      <w:rPr>
        <w:rFonts w:ascii="Arial" w:hAnsi="Arial"/>
        <w:u w:val="single"/>
      </w:rPr>
      <w:t>6</w:t>
    </w:r>
  </w:p>
  <w:p w:rsidR="00662A5E" w:rsidRDefault="00662A5E" w:rsidP="002C19C4">
    <w:pPr>
      <w:pStyle w:val="a4"/>
      <w:jc w:val="center"/>
    </w:pPr>
  </w:p>
  <w:p w:rsidR="00662A5E" w:rsidRDefault="00662A5E" w:rsidP="002C19C4">
    <w:pPr>
      <w:pStyle w:val="a4"/>
      <w:jc w:val="center"/>
      <w:rPr>
        <w:rFonts w:ascii="Arial" w:hAnsi="Arial"/>
      </w:rPr>
    </w:pPr>
  </w:p>
  <w:p w:rsidR="00662A5E" w:rsidRDefault="00662A5E" w:rsidP="002C19C4">
    <w:pPr>
      <w:pStyle w:val="a4"/>
      <w:jc w:val="center"/>
      <w:rPr>
        <w:rFonts w:ascii="Arial" w:hAnsi="Arial"/>
      </w:rPr>
    </w:pPr>
  </w:p>
  <w:p w:rsidR="00662A5E" w:rsidRDefault="00662A5E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>МО город  Шиханы</w:t>
    </w:r>
  </w:p>
  <w:p w:rsidR="00662A5E" w:rsidRDefault="00662A5E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DE"/>
    <w:multiLevelType w:val="multilevel"/>
    <w:tmpl w:val="0D189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52F54"/>
    <w:multiLevelType w:val="multilevel"/>
    <w:tmpl w:val="DEBC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4717"/>
    <w:multiLevelType w:val="hybridMultilevel"/>
    <w:tmpl w:val="F56CBEF4"/>
    <w:lvl w:ilvl="0" w:tplc="2138B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92B4D"/>
    <w:multiLevelType w:val="hybridMultilevel"/>
    <w:tmpl w:val="C7DCF76C"/>
    <w:lvl w:ilvl="0" w:tplc="2138B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0675747"/>
    <w:multiLevelType w:val="multilevel"/>
    <w:tmpl w:val="301885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12A7D58"/>
    <w:multiLevelType w:val="hybridMultilevel"/>
    <w:tmpl w:val="5A329696"/>
    <w:lvl w:ilvl="0" w:tplc="8AB23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97866"/>
    <w:multiLevelType w:val="multilevel"/>
    <w:tmpl w:val="61F6A3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749FE"/>
    <w:multiLevelType w:val="multilevel"/>
    <w:tmpl w:val="A03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E782F"/>
    <w:multiLevelType w:val="hybridMultilevel"/>
    <w:tmpl w:val="F68CFC12"/>
    <w:lvl w:ilvl="0" w:tplc="FD88D41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9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A131A"/>
    <w:multiLevelType w:val="hybridMultilevel"/>
    <w:tmpl w:val="A4560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E27EF"/>
    <w:multiLevelType w:val="hybridMultilevel"/>
    <w:tmpl w:val="613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276B9"/>
    <w:multiLevelType w:val="hybridMultilevel"/>
    <w:tmpl w:val="25E089D0"/>
    <w:lvl w:ilvl="0" w:tplc="5F68A178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60FFD"/>
    <w:multiLevelType w:val="multilevel"/>
    <w:tmpl w:val="3230E5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0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377C4"/>
    <w:multiLevelType w:val="multilevel"/>
    <w:tmpl w:val="FCC6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5033614"/>
    <w:multiLevelType w:val="hybridMultilevel"/>
    <w:tmpl w:val="3F04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6E00C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EA25C64"/>
    <w:multiLevelType w:val="hybridMultilevel"/>
    <w:tmpl w:val="6174FB86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1"/>
  </w:num>
  <w:num w:numId="3">
    <w:abstractNumId w:val="17"/>
  </w:num>
  <w:num w:numId="4">
    <w:abstractNumId w:val="25"/>
  </w:num>
  <w:num w:numId="5">
    <w:abstractNumId w:val="35"/>
  </w:num>
  <w:num w:numId="6">
    <w:abstractNumId w:val="34"/>
  </w:num>
  <w:num w:numId="7">
    <w:abstractNumId w:val="39"/>
  </w:num>
  <w:num w:numId="8">
    <w:abstractNumId w:val="43"/>
  </w:num>
  <w:num w:numId="9">
    <w:abstractNumId w:val="44"/>
  </w:num>
  <w:num w:numId="10">
    <w:abstractNumId w:val="48"/>
  </w:num>
  <w:num w:numId="11">
    <w:abstractNumId w:val="42"/>
  </w:num>
  <w:num w:numId="12">
    <w:abstractNumId w:val="10"/>
  </w:num>
  <w:num w:numId="13">
    <w:abstractNumId w:val="16"/>
  </w:num>
  <w:num w:numId="14">
    <w:abstractNumId w:val="9"/>
  </w:num>
  <w:num w:numId="15">
    <w:abstractNumId w:val="20"/>
  </w:num>
  <w:num w:numId="16">
    <w:abstractNumId w:val="5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45"/>
  </w:num>
  <w:num w:numId="22">
    <w:abstractNumId w:val="23"/>
  </w:num>
  <w:num w:numId="23">
    <w:abstractNumId w:val="47"/>
  </w:num>
  <w:num w:numId="24">
    <w:abstractNumId w:val="29"/>
  </w:num>
  <w:num w:numId="25">
    <w:abstractNumId w:val="21"/>
  </w:num>
  <w:num w:numId="26">
    <w:abstractNumId w:val="3"/>
  </w:num>
  <w:num w:numId="27">
    <w:abstractNumId w:val="19"/>
  </w:num>
  <w:num w:numId="28">
    <w:abstractNumId w:val="24"/>
  </w:num>
  <w:num w:numId="29">
    <w:abstractNumId w:val="40"/>
  </w:num>
  <w:num w:numId="30">
    <w:abstractNumId w:val="14"/>
  </w:num>
  <w:num w:numId="31">
    <w:abstractNumId w:val="37"/>
  </w:num>
  <w:num w:numId="32">
    <w:abstractNumId w:val="18"/>
  </w:num>
  <w:num w:numId="33">
    <w:abstractNumId w:val="1"/>
  </w:num>
  <w:num w:numId="34">
    <w:abstractNumId w:val="28"/>
  </w:num>
  <w:num w:numId="35">
    <w:abstractNumId w:val="13"/>
  </w:num>
  <w:num w:numId="36">
    <w:abstractNumId w:val="49"/>
  </w:num>
  <w:num w:numId="37">
    <w:abstractNumId w:val="46"/>
  </w:num>
  <w:num w:numId="38">
    <w:abstractNumId w:val="27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0"/>
  </w:num>
  <w:num w:numId="43">
    <w:abstractNumId w:val="2"/>
  </w:num>
  <w:num w:numId="44">
    <w:abstractNumId w:val="41"/>
  </w:num>
  <w:num w:numId="45">
    <w:abstractNumId w:val="26"/>
  </w:num>
  <w:num w:numId="46">
    <w:abstractNumId w:val="33"/>
  </w:num>
  <w:num w:numId="47">
    <w:abstractNumId w:val="0"/>
  </w:num>
  <w:num w:numId="48">
    <w:abstractNumId w:val="15"/>
  </w:num>
  <w:num w:numId="49">
    <w:abstractNumId w:val="12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E6A"/>
    <w:rsid w:val="00015597"/>
    <w:rsid w:val="00021DE9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61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174B6"/>
    <w:rsid w:val="00221E2B"/>
    <w:rsid w:val="00224D2D"/>
    <w:rsid w:val="00231ACF"/>
    <w:rsid w:val="00243081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643E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B2B30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1E2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2A5E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4753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17F93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0080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419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3B91"/>
    <w:rsid w:val="008A57AA"/>
    <w:rsid w:val="008B0DB0"/>
    <w:rsid w:val="008E14E5"/>
    <w:rsid w:val="008E4199"/>
    <w:rsid w:val="008E4811"/>
    <w:rsid w:val="008F1066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51389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B4490"/>
    <w:rsid w:val="009B76C0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86247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27776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205F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0DFB"/>
    <w:rsid w:val="00E54050"/>
    <w:rsid w:val="00E550C7"/>
    <w:rsid w:val="00E6073A"/>
    <w:rsid w:val="00E6141E"/>
    <w:rsid w:val="00E61842"/>
    <w:rsid w:val="00E81640"/>
    <w:rsid w:val="00E911EC"/>
    <w:rsid w:val="00E918AE"/>
    <w:rsid w:val="00E9206D"/>
    <w:rsid w:val="00EA719E"/>
    <w:rsid w:val="00EB0E2E"/>
    <w:rsid w:val="00EB607C"/>
    <w:rsid w:val="00EB712B"/>
    <w:rsid w:val="00EC59BC"/>
    <w:rsid w:val="00EC607C"/>
    <w:rsid w:val="00ED1B28"/>
    <w:rsid w:val="00ED43EC"/>
    <w:rsid w:val="00F11880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E66E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66"/>
  </w:style>
  <w:style w:type="paragraph" w:styleId="1">
    <w:name w:val="heading 1"/>
    <w:basedOn w:val="a"/>
    <w:next w:val="a"/>
    <w:link w:val="10"/>
    <w:qFormat/>
    <w:rsid w:val="008F106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106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106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106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106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106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106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106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106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F106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F106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F106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F106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F106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F106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F106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F106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F106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F1066"/>
  </w:style>
  <w:style w:type="paragraph" w:styleId="a4">
    <w:name w:val="header"/>
    <w:basedOn w:val="a"/>
    <w:link w:val="a5"/>
    <w:rsid w:val="008F106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0E2A"/>
  </w:style>
  <w:style w:type="paragraph" w:styleId="a6">
    <w:name w:val="footer"/>
    <w:basedOn w:val="a"/>
    <w:link w:val="a7"/>
    <w:rsid w:val="008F106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007A5"/>
  </w:style>
  <w:style w:type="paragraph" w:styleId="a8">
    <w:name w:val="Body Text Indent"/>
    <w:basedOn w:val="a"/>
    <w:link w:val="a9"/>
    <w:rsid w:val="008F106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F106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F106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F106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Знак Знак"/>
    <w:basedOn w:val="a0"/>
    <w:locked/>
    <w:rsid w:val="009B76C0"/>
    <w:rPr>
      <w:rFonts w:cs="Times New Roman"/>
    </w:rPr>
  </w:style>
  <w:style w:type="paragraph" w:customStyle="1" w:styleId="msonormalcxspmiddle">
    <w:name w:val="msonormalcxspmiddle"/>
    <w:basedOn w:val="a"/>
    <w:rsid w:val="009B76C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B76C0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Гипертекстовая ссылка"/>
    <w:uiPriority w:val="99"/>
    <w:rsid w:val="009B76C0"/>
    <w:rPr>
      <w:rFonts w:cs="Times New Roman"/>
      <w:b w:val="0"/>
      <w:color w:val="106BBE"/>
    </w:rPr>
  </w:style>
  <w:style w:type="character" w:styleId="afc">
    <w:name w:val="Emphasis"/>
    <w:basedOn w:val="a0"/>
    <w:uiPriority w:val="20"/>
    <w:qFormat/>
    <w:rsid w:val="009B7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66"/>
  </w:style>
  <w:style w:type="paragraph" w:styleId="1">
    <w:name w:val="heading 1"/>
    <w:basedOn w:val="a"/>
    <w:next w:val="a"/>
    <w:link w:val="10"/>
    <w:qFormat/>
    <w:rsid w:val="008F106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106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106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106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106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106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106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106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F106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F106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F106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F106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F106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F106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F106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F106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F106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F106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F1066"/>
  </w:style>
  <w:style w:type="paragraph" w:styleId="a4">
    <w:name w:val="header"/>
    <w:basedOn w:val="a"/>
    <w:link w:val="a5"/>
    <w:rsid w:val="008F106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0E2A"/>
  </w:style>
  <w:style w:type="paragraph" w:styleId="a6">
    <w:name w:val="footer"/>
    <w:basedOn w:val="a"/>
    <w:link w:val="a7"/>
    <w:rsid w:val="008F106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007A5"/>
  </w:style>
  <w:style w:type="paragraph" w:styleId="a8">
    <w:name w:val="Body Text Indent"/>
    <w:basedOn w:val="a"/>
    <w:link w:val="a9"/>
    <w:rsid w:val="008F106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F106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F106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F106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Знак Знак"/>
    <w:basedOn w:val="a0"/>
    <w:locked/>
    <w:rsid w:val="009B76C0"/>
    <w:rPr>
      <w:rFonts w:cs="Times New Roman"/>
    </w:rPr>
  </w:style>
  <w:style w:type="paragraph" w:customStyle="1" w:styleId="msonormalcxspmiddle">
    <w:name w:val="msonormalcxspmiddle"/>
    <w:basedOn w:val="a"/>
    <w:rsid w:val="009B76C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B76C0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Гипертекстовая ссылка"/>
    <w:uiPriority w:val="99"/>
    <w:rsid w:val="009B76C0"/>
    <w:rPr>
      <w:rFonts w:cs="Times New Roman"/>
      <w:b w:val="0"/>
      <w:color w:val="106BBE"/>
    </w:rPr>
  </w:style>
  <w:style w:type="character" w:styleId="afc">
    <w:name w:val="Emphasis"/>
    <w:basedOn w:val="a0"/>
    <w:uiPriority w:val="20"/>
    <w:qFormat/>
    <w:rsid w:val="009B7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ffline/ref=4A51099AD3EEDB66C824C12365680DD1A071011A91D4633A57F393D3A864C8F74133F712BE50E208SC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toshihan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h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004.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DDCF-A5D6-4324-9717-AE747593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9539</Words>
  <Characters>54375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2019-07-08T07:32:00Z</cp:lastPrinted>
  <dcterms:created xsi:type="dcterms:W3CDTF">2019-07-12T12:08:00Z</dcterms:created>
  <dcterms:modified xsi:type="dcterms:W3CDTF">2019-07-12T12:19:00Z</dcterms:modified>
</cp:coreProperties>
</file>