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15" w:rsidRPr="006F756D" w:rsidRDefault="00D64B15" w:rsidP="00D64B15">
      <w:pPr>
        <w:tabs>
          <w:tab w:val="left" w:pos="5820"/>
        </w:tabs>
        <w:rPr>
          <w:rFonts w:ascii="Times New Roman" w:hAnsi="Times New Roman"/>
          <w:sz w:val="20"/>
          <w:szCs w:val="40"/>
        </w:rPr>
      </w:pPr>
    </w:p>
    <w:tbl>
      <w:tblPr>
        <w:tblW w:w="11340" w:type="dxa"/>
        <w:tblInd w:w="-34" w:type="dxa"/>
        <w:tblLayout w:type="fixed"/>
        <w:tblLook w:val="04A0"/>
      </w:tblPr>
      <w:tblGrid>
        <w:gridCol w:w="1136"/>
        <w:gridCol w:w="425"/>
        <w:gridCol w:w="456"/>
        <w:gridCol w:w="909"/>
        <w:gridCol w:w="567"/>
        <w:gridCol w:w="708"/>
        <w:gridCol w:w="709"/>
        <w:gridCol w:w="6430"/>
      </w:tblGrid>
      <w:tr w:rsidR="00D64B15" w:rsidRPr="006F756D" w:rsidTr="008B387B">
        <w:trPr>
          <w:trHeight w:val="87"/>
        </w:trPr>
        <w:tc>
          <w:tcPr>
            <w:tcW w:w="2017" w:type="dxa"/>
            <w:gridSpan w:val="3"/>
            <w:vMerge w:val="restart"/>
            <w:noWrap/>
            <w:vAlign w:val="bottom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noWrap/>
            <w:vAlign w:val="bottom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0" w:type="dxa"/>
            <w:noWrap/>
            <w:vAlign w:val="bottom"/>
            <w:hideMark/>
          </w:tcPr>
          <w:p w:rsidR="00D64B15" w:rsidRPr="006F756D" w:rsidRDefault="00D64B15" w:rsidP="008B387B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6F756D">
              <w:rPr>
                <w:rFonts w:ascii="Times New Roman" w:hAnsi="Times New Roman"/>
                <w:b/>
              </w:rPr>
              <w:t>Приложение № 2</w:t>
            </w:r>
          </w:p>
        </w:tc>
      </w:tr>
      <w:tr w:rsidR="00D64B15" w:rsidRPr="006F756D" w:rsidTr="008B387B">
        <w:trPr>
          <w:trHeight w:val="240"/>
        </w:trPr>
        <w:tc>
          <w:tcPr>
            <w:tcW w:w="2017" w:type="dxa"/>
            <w:gridSpan w:val="3"/>
            <w:vMerge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2"/>
            <w:noWrap/>
            <w:vAlign w:val="bottom"/>
            <w:hideMark/>
          </w:tcPr>
          <w:p w:rsidR="00D64B15" w:rsidRPr="006F756D" w:rsidRDefault="00D64B15" w:rsidP="008B387B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6F756D">
              <w:rPr>
                <w:rFonts w:ascii="Times New Roman" w:hAnsi="Times New Roman"/>
              </w:rPr>
              <w:t xml:space="preserve">к решению Собрания </w:t>
            </w:r>
            <w:proofErr w:type="gramStart"/>
            <w:r w:rsidRPr="006F756D">
              <w:rPr>
                <w:rFonts w:ascii="Times New Roman" w:hAnsi="Times New Roman"/>
              </w:rPr>
              <w:t>депутатов</w:t>
            </w:r>
            <w:proofErr w:type="gramEnd"/>
            <w:r w:rsidRPr="006F756D">
              <w:rPr>
                <w:rFonts w:ascii="Times New Roman" w:hAnsi="Times New Roman"/>
              </w:rPr>
              <w:t xml:space="preserve"> ЗАТО Шиханы</w:t>
            </w:r>
          </w:p>
        </w:tc>
      </w:tr>
      <w:tr w:rsidR="00D64B15" w:rsidRPr="006F756D" w:rsidTr="008B387B">
        <w:trPr>
          <w:trHeight w:val="240"/>
        </w:trPr>
        <w:tc>
          <w:tcPr>
            <w:tcW w:w="1136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2"/>
            <w:noWrap/>
            <w:vAlign w:val="bottom"/>
            <w:hideMark/>
          </w:tcPr>
          <w:p w:rsidR="00D64B15" w:rsidRPr="00132821" w:rsidRDefault="00D64B15" w:rsidP="008B387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132821">
              <w:rPr>
                <w:rFonts w:ascii="Times New Roman" w:hAnsi="Times New Roman"/>
              </w:rPr>
              <w:t>от 18.18.2017 г. № 5-26-3</w:t>
            </w:r>
          </w:p>
          <w:p w:rsidR="00D64B15" w:rsidRPr="00132821" w:rsidRDefault="00D64B15" w:rsidP="008B387B">
            <w:pPr>
              <w:pStyle w:val="a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821">
              <w:rPr>
                <w:rFonts w:ascii="Times New Roman" w:hAnsi="Times New Roman"/>
                <w:sz w:val="24"/>
                <w:szCs w:val="24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4" w:history="1">
              <w:r w:rsidRPr="00132821">
                <w:rPr>
                  <w:rStyle w:val="a4"/>
                  <w:rFonts w:ascii="Times New Roman" w:hAnsi="Times New Roman"/>
                  <w:sz w:val="24"/>
                  <w:szCs w:val="24"/>
                </w:rPr>
                <w:t>от 22.03.2018 г. № 5-29-4</w:t>
              </w:r>
            </w:hyperlink>
            <w:r w:rsidRPr="001328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B15" w:rsidRPr="006F756D" w:rsidTr="008B387B">
        <w:trPr>
          <w:trHeight w:val="1898"/>
        </w:trPr>
        <w:tc>
          <w:tcPr>
            <w:tcW w:w="1136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64B15" w:rsidRPr="006F756D" w:rsidRDefault="00D64B15" w:rsidP="008B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2"/>
            <w:noWrap/>
            <w:vAlign w:val="bottom"/>
            <w:hideMark/>
          </w:tcPr>
          <w:p w:rsidR="00D64B15" w:rsidRPr="00132821" w:rsidRDefault="00D64B15" w:rsidP="008B387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32821">
              <w:rPr>
                <w:rFonts w:ascii="Times New Roman" w:hAnsi="Times New Roman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5" w:history="1">
              <w:r w:rsidRPr="00132821">
                <w:rPr>
                  <w:rStyle w:val="a4"/>
                  <w:rFonts w:ascii="Times New Roman" w:hAnsi="Times New Roman"/>
                  <w:sz w:val="24"/>
                  <w:szCs w:val="24"/>
                </w:rPr>
                <w:t>от 19.04.2018 г. № 5-30-3</w:t>
              </w:r>
            </w:hyperlink>
            <w:r w:rsidRPr="00132821">
              <w:rPr>
                <w:rFonts w:ascii="Times New Roman" w:hAnsi="Times New Roman"/>
              </w:rPr>
              <w:t xml:space="preserve">) </w:t>
            </w:r>
          </w:p>
          <w:p w:rsidR="00D64B15" w:rsidRPr="00132821" w:rsidRDefault="00D64B15" w:rsidP="008B387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32821">
              <w:rPr>
                <w:rFonts w:ascii="Times New Roman" w:hAnsi="Times New Roman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6" w:history="1">
              <w:r w:rsidRPr="00132821">
                <w:rPr>
                  <w:rStyle w:val="a4"/>
                  <w:rFonts w:ascii="Times New Roman" w:hAnsi="Times New Roman"/>
                  <w:sz w:val="24"/>
                  <w:szCs w:val="24"/>
                </w:rPr>
                <w:t>от 14.05.2018 г. № 5-32-1</w:t>
              </w:r>
            </w:hyperlink>
            <w:r w:rsidRPr="00132821">
              <w:rPr>
                <w:rFonts w:ascii="Times New Roman" w:hAnsi="Times New Roman"/>
              </w:rPr>
              <w:t>)</w:t>
            </w:r>
          </w:p>
          <w:p w:rsidR="00D64B15" w:rsidRPr="00132821" w:rsidRDefault="00D64B15" w:rsidP="008B387B">
            <w:pPr>
              <w:pStyle w:val="a3"/>
              <w:jc w:val="both"/>
              <w:rPr>
                <w:rFonts w:ascii="Times New Roman" w:hAnsi="Times New Roman"/>
              </w:rPr>
            </w:pPr>
            <w:r w:rsidRPr="001328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7" w:history="1">
              <w:r w:rsidRPr="00132821">
                <w:rPr>
                  <w:rStyle w:val="a4"/>
                  <w:rFonts w:ascii="Times New Roman" w:hAnsi="Times New Roman"/>
                  <w:sz w:val="24"/>
                  <w:szCs w:val="24"/>
                </w:rPr>
                <w:t>от 28.06.2018 г. № 5-34-3</w:t>
              </w:r>
            </w:hyperlink>
            <w:r w:rsidRPr="00132821">
              <w:rPr>
                <w:rFonts w:ascii="Times New Roman" w:hAnsi="Times New Roman"/>
              </w:rPr>
              <w:t>)</w:t>
            </w:r>
          </w:p>
          <w:p w:rsidR="00D64B15" w:rsidRPr="00132821" w:rsidRDefault="00D64B15" w:rsidP="008B387B">
            <w:pPr>
              <w:pStyle w:val="a3"/>
              <w:jc w:val="both"/>
              <w:rPr>
                <w:rFonts w:ascii="Times New Roman" w:hAnsi="Times New Roman"/>
              </w:rPr>
            </w:pPr>
            <w:r w:rsidRPr="00132821">
              <w:rPr>
                <w:rFonts w:ascii="Times New Roman" w:hAnsi="Times New Roman"/>
              </w:rPr>
              <w:t xml:space="preserve"> (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sz w:val="24"/>
                <w:szCs w:val="24"/>
              </w:rPr>
              <w:t>о в новой редакции</w:t>
            </w:r>
            <w:r w:rsidRPr="00B91D3D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hyperlink r:id="rId8" w:history="1">
              <w:r w:rsidRPr="00132821">
                <w:rPr>
                  <w:rStyle w:val="a4"/>
                  <w:rFonts w:ascii="Times New Roman" w:hAnsi="Times New Roman"/>
                  <w:sz w:val="24"/>
                  <w:szCs w:val="24"/>
                </w:rPr>
                <w:t>от 30.08.2018 г. № 5-35-1</w:t>
              </w:r>
            </w:hyperlink>
            <w:r w:rsidRPr="00132821">
              <w:rPr>
                <w:rFonts w:ascii="Times New Roman" w:hAnsi="Times New Roman"/>
              </w:rPr>
              <w:t>)</w:t>
            </w:r>
          </w:p>
          <w:p w:rsidR="00D64B15" w:rsidRPr="00132821" w:rsidRDefault="00D64B15" w:rsidP="008B38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B15" w:rsidRPr="00132821" w:rsidRDefault="00D64B15" w:rsidP="008B38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15" w:rsidRPr="005D63E9" w:rsidTr="008B387B">
        <w:trPr>
          <w:trHeight w:val="375"/>
        </w:trPr>
        <w:tc>
          <w:tcPr>
            <w:tcW w:w="11340" w:type="dxa"/>
            <w:gridSpan w:val="8"/>
            <w:vAlign w:val="bottom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</w:t>
            </w:r>
            <w:proofErr w:type="gramStart"/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бюджета</w:t>
            </w:r>
            <w:proofErr w:type="gramEnd"/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ЗАТО Шиханы</w:t>
            </w:r>
          </w:p>
        </w:tc>
      </w:tr>
      <w:tr w:rsidR="00D64B15" w:rsidRPr="005D63E9" w:rsidTr="00D64B15">
        <w:trPr>
          <w:trHeight w:val="285"/>
        </w:trPr>
        <w:tc>
          <w:tcPr>
            <w:tcW w:w="1135" w:type="dxa"/>
            <w:tcBorders>
              <w:bottom w:val="single" w:sz="4" w:space="0" w:color="auto"/>
            </w:tcBorders>
            <w:vAlign w:val="bottom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3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4B15" w:rsidRPr="005D63E9" w:rsidTr="00D64B15">
        <w:trPr>
          <w:trHeight w:val="375"/>
        </w:trPr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D64B15" w:rsidRPr="005D63E9" w:rsidTr="00D64B15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ind w:left="-95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доходов  бюджета </w:t>
            </w:r>
          </w:p>
        </w:tc>
        <w:tc>
          <w:tcPr>
            <w:tcW w:w="6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4B15" w:rsidRPr="005D63E9" w:rsidTr="00D64B15">
        <w:trPr>
          <w:trHeight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ind w:left="884" w:right="29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gramStart"/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закрытого</w:t>
            </w:r>
            <w:proofErr w:type="gramEnd"/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64B15" w:rsidRPr="005D63E9" w:rsidRDefault="00D64B15" w:rsidP="008B387B">
            <w:pPr>
              <w:autoSpaceDN w:val="0"/>
              <w:spacing w:after="0" w:line="240" w:lineRule="auto"/>
              <w:ind w:left="884" w:right="29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административно-территориального образования</w:t>
            </w:r>
          </w:p>
          <w:p w:rsidR="00D64B15" w:rsidRPr="005D63E9" w:rsidRDefault="00D64B15" w:rsidP="008B387B">
            <w:pPr>
              <w:autoSpaceDN w:val="0"/>
              <w:spacing w:after="0" w:line="240" w:lineRule="auto"/>
              <w:ind w:left="884" w:right="29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Шиханы Саратовской области</w:t>
            </w:r>
          </w:p>
        </w:tc>
      </w:tr>
      <w:tr w:rsidR="00D64B15" w:rsidRPr="005D63E9" w:rsidTr="00D64B15">
        <w:trPr>
          <w:trHeight w:val="6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работ),  получателями средств бюджетов городских округов. </w:t>
            </w:r>
          </w:p>
        </w:tc>
      </w:tr>
      <w:tr w:rsidR="00D64B15" w:rsidRPr="005D63E9" w:rsidTr="00D64B1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бюджета от возврата дебиторской задолженности прошлых лет.</w:t>
            </w:r>
          </w:p>
        </w:tc>
      </w:tr>
      <w:tr w:rsidR="00D64B15" w:rsidRPr="005D63E9" w:rsidTr="00D64B15">
        <w:trPr>
          <w:trHeight w:val="1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с внутригородским делением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4B15" w:rsidRPr="005D63E9" w:rsidTr="00D64B15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64B15" w:rsidRPr="005D63E9" w:rsidTr="00D64B15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денежных взысканий (штрафов</w:t>
            </w:r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)и</w:t>
            </w:r>
            <w:proofErr w:type="gram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иных сумм в возмещение ущерба, зачисляемые в бюджеты городских округов</w:t>
            </w:r>
          </w:p>
        </w:tc>
      </w:tr>
      <w:tr w:rsidR="00D64B15" w:rsidRPr="005D63E9" w:rsidTr="00D64B15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64B15" w:rsidRPr="005D63E9" w:rsidTr="00D64B15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D64B15" w:rsidRPr="005D63E9" w:rsidTr="00D64B15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городских округов  на выравнивание бюджетной обеспеченности поселений области</w:t>
            </w:r>
          </w:p>
        </w:tc>
      </w:tr>
      <w:tr w:rsidR="00D64B15" w:rsidRPr="005D63E9" w:rsidTr="00D64B15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Дотация бюджетам городских округов  на выравнивание бюджетной обеспеченности муниципальных районов (городских округов) области</w:t>
            </w:r>
          </w:p>
        </w:tc>
      </w:tr>
      <w:tr w:rsidR="00D64B15" w:rsidRPr="005D63E9" w:rsidTr="00D64B15">
        <w:trPr>
          <w:trHeight w:val="7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64B15" w:rsidRPr="005D63E9" w:rsidTr="00D64B15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D64B15" w:rsidRPr="005D63E9" w:rsidTr="00D64B15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20051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ан реализацию федеральных целевых программ</w:t>
            </w:r>
          </w:p>
        </w:tc>
      </w:tr>
      <w:tr w:rsidR="00D64B15" w:rsidRPr="005D63E9" w:rsidTr="00D64B15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</w:tr>
      <w:tr w:rsidR="00D64B15" w:rsidRPr="005D63E9" w:rsidTr="00D64B15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 городских округов области на </w:t>
            </w:r>
            <w:proofErr w:type="spell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</w:tr>
      <w:tr w:rsidR="00D64B15" w:rsidRPr="005D63E9" w:rsidTr="008B387B">
        <w:trPr>
          <w:trHeight w:val="12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D64B15" w:rsidRPr="005D63E9" w:rsidTr="00D64B15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Субсидия бюджетам городских округов области на обеспечение жильем молодых семей за счет средств областного бюджета</w:t>
            </w:r>
          </w:p>
        </w:tc>
      </w:tr>
      <w:tr w:rsidR="00D64B15" w:rsidRPr="005D63E9" w:rsidTr="00D64B15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D64B15" w:rsidRPr="005D63E9" w:rsidTr="00D64B15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области 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D64B15" w:rsidRPr="005D63E9" w:rsidTr="00D64B15">
        <w:trPr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 муниципальных районов и городских округов области на обеспечение </w:t>
            </w:r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D64B15" w:rsidRPr="005D63E9" w:rsidTr="00D64B15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D64B15" w:rsidRPr="005D63E9" w:rsidTr="00D64B15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64B15" w:rsidRPr="005D63E9" w:rsidTr="00D64B15">
        <w:trPr>
          <w:trHeight w:val="8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4B15" w:rsidRPr="005D63E9" w:rsidTr="00D64B15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городских округов области на финансовое обеспечение образовательной деятельности муниципальных общеобразовательных организаций </w:t>
            </w:r>
          </w:p>
        </w:tc>
      </w:tr>
      <w:tr w:rsidR="00D64B15" w:rsidRPr="005D63E9" w:rsidTr="00D64B15">
        <w:trPr>
          <w:trHeight w:val="1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исполнению функций комиссий по делам несовершеннолетних  и защите их прав</w:t>
            </w:r>
          </w:p>
        </w:tc>
      </w:tr>
      <w:tr w:rsidR="00D64B15" w:rsidRPr="005D63E9" w:rsidTr="00D64B15">
        <w:trPr>
          <w:trHeight w:val="18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D64B15" w:rsidRPr="005D63E9" w:rsidTr="00D64B15">
        <w:trPr>
          <w:trHeight w:val="26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D64B15" w:rsidRPr="005D63E9" w:rsidTr="008B387B">
        <w:trPr>
          <w:trHeight w:val="1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D64B15" w:rsidRPr="005D63E9" w:rsidTr="00D64B15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</w:tr>
      <w:tr w:rsidR="00D64B15" w:rsidRPr="005D63E9" w:rsidTr="00D64B15">
        <w:trPr>
          <w:trHeight w:val="2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убвенции</w:t>
            </w:r>
            <w:proofErr w:type="spell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64B15" w:rsidRPr="005D63E9" w:rsidTr="00D64B15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убвенции</w:t>
            </w:r>
            <w:proofErr w:type="spell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64B15" w:rsidRPr="005D63E9" w:rsidTr="00D64B15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D64B15" w:rsidRPr="005D63E9" w:rsidTr="00D64B15">
        <w:trPr>
          <w:trHeight w:val="1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D64B15" w:rsidRPr="005D63E9" w:rsidTr="00D64B15">
        <w:trPr>
          <w:trHeight w:val="1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D64B15" w:rsidRPr="005D63E9" w:rsidTr="00D64B15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убвенции</w:t>
            </w:r>
            <w:proofErr w:type="spell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D64B15" w:rsidRPr="005D63E9" w:rsidTr="008B387B">
        <w:trPr>
          <w:trHeight w:val="3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D64B15" w:rsidRPr="005D63E9" w:rsidTr="00D64B15">
        <w:trPr>
          <w:trHeight w:val="12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D64B15" w:rsidRPr="005D63E9" w:rsidTr="00D64B15">
        <w:trPr>
          <w:trHeight w:val="14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D64B15" w:rsidRPr="005D63E9" w:rsidTr="00D64B15">
        <w:trPr>
          <w:trHeight w:val="1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30024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проведение мероприятий по отлову и содержанию безнадзорных животных</w:t>
            </w:r>
          </w:p>
        </w:tc>
      </w:tr>
      <w:tr w:rsidR="00D64B15" w:rsidRPr="005D63E9" w:rsidTr="00D64B15">
        <w:trPr>
          <w:trHeight w:val="12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Межбюджетные </w:t>
            </w:r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трансферты</w:t>
            </w:r>
            <w:proofErr w:type="gram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D64B15" w:rsidRPr="005D63E9" w:rsidTr="00D64B15">
        <w:trPr>
          <w:trHeight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</w:tr>
      <w:tr w:rsidR="00D64B15" w:rsidRPr="005D63E9" w:rsidTr="00D64B15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(за счет средств областного бюджета)</w:t>
            </w:r>
          </w:p>
        </w:tc>
      </w:tr>
      <w:tr w:rsidR="00D64B15" w:rsidRPr="005D63E9" w:rsidTr="00D64B15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области, стимулирующего (поощрительного) характера</w:t>
            </w:r>
          </w:p>
        </w:tc>
      </w:tr>
      <w:tr w:rsidR="00D64B15" w:rsidRPr="005D63E9" w:rsidTr="00D64B15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04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04099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D64B15" w:rsidRPr="005D63E9" w:rsidTr="00D64B15">
        <w:trPr>
          <w:trHeight w:val="8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D64B15" w:rsidRPr="005D63E9" w:rsidTr="00D64B15">
        <w:trPr>
          <w:trHeight w:val="1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64B15" w:rsidRPr="005D63E9" w:rsidTr="00D64B15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64B15" w:rsidRPr="005D63E9" w:rsidTr="008B387B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64B15" w:rsidRPr="005D63E9" w:rsidTr="008B387B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Возврат остатков субсидий, субвенций и иных </w:t>
            </w:r>
            <w:proofErr w:type="spellStart"/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межбюд-жетных</w:t>
            </w:r>
            <w:proofErr w:type="spellEnd"/>
            <w:proofErr w:type="gram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трансфертов, имеющих целевое назначение, прошлых лет из бюджетов городских округов *</w:t>
            </w:r>
          </w:p>
        </w:tc>
      </w:tr>
      <w:tr w:rsidR="00D64B15" w:rsidRPr="005D63E9" w:rsidTr="00D64B15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</w:t>
            </w:r>
            <w:proofErr w:type="gramEnd"/>
            <w:r w:rsidRPr="005D63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ЗАТО Шиханы</w:t>
            </w:r>
          </w:p>
        </w:tc>
      </w:tr>
      <w:tr w:rsidR="00D64B15" w:rsidRPr="005D63E9" w:rsidTr="00D64B15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64B15" w:rsidRPr="005D63E9" w:rsidTr="00D64B15">
        <w:trPr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64B15" w:rsidRPr="005D63E9" w:rsidTr="00D64B15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64B15" w:rsidRPr="005D63E9" w:rsidTr="00D64B15">
        <w:trPr>
          <w:trHeight w:val="1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64B15" w:rsidRPr="005D63E9" w:rsidTr="00D64B15">
        <w:trPr>
          <w:trHeight w:val="1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D64B15" w:rsidRPr="005D63E9" w:rsidTr="00D64B15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07014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64B15" w:rsidRPr="005D63E9" w:rsidTr="00D64B15">
        <w:trPr>
          <w:trHeight w:val="1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4B15" w:rsidRPr="005D63E9" w:rsidTr="00D64B15">
        <w:trPr>
          <w:trHeight w:val="5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D64B15" w:rsidRPr="005D63E9" w:rsidTr="00D64B15">
        <w:trPr>
          <w:trHeight w:val="1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64B15" w:rsidRPr="005D63E9" w:rsidTr="00D64B15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4B15" w:rsidRPr="005D63E9" w:rsidTr="008B387B">
        <w:trPr>
          <w:trHeight w:val="1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64B15" w:rsidRPr="005D63E9" w:rsidTr="00D64B15">
        <w:trPr>
          <w:trHeight w:val="1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D64B15" w:rsidRPr="005D63E9" w:rsidTr="00D64B15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64B15" w:rsidRPr="005D63E9" w:rsidTr="00D64B15">
        <w:trPr>
          <w:trHeight w:val="11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D64B15" w:rsidRPr="005D63E9" w:rsidTr="00D64B15">
        <w:trPr>
          <w:trHeight w:val="6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Доходы от продажи нематериальных активов находящихся в собственности городских округов</w:t>
            </w:r>
          </w:p>
        </w:tc>
      </w:tr>
      <w:tr w:rsidR="00D64B15" w:rsidRPr="005D63E9" w:rsidTr="00D64B15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выступают получатели средств бюджетов городских округов.</w:t>
            </w:r>
          </w:p>
        </w:tc>
      </w:tr>
      <w:tr w:rsidR="00D64B15" w:rsidRPr="005D63E9" w:rsidTr="00D64B15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выступают получатели средств бюджетов городских округов.</w:t>
            </w:r>
          </w:p>
        </w:tc>
      </w:tr>
      <w:tr w:rsidR="00D64B15" w:rsidRPr="005D63E9" w:rsidTr="00D64B15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денежных взысканий (штрафов</w:t>
            </w:r>
            <w:proofErr w:type="gramStart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)и</w:t>
            </w:r>
            <w:proofErr w:type="gramEnd"/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 xml:space="preserve"> иных сумм в возмещение ущерба, зачисляемые в бюджеты городских округов</w:t>
            </w:r>
          </w:p>
        </w:tc>
      </w:tr>
      <w:tr w:rsidR="00D64B15" w:rsidRPr="005D63E9" w:rsidTr="00D64B15">
        <w:trPr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51020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D64B15" w:rsidRPr="005D63E9" w:rsidTr="00D64B15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D64B15" w:rsidRPr="005D63E9" w:rsidTr="00D64B15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*</w:t>
            </w: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25555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</w:tr>
      <w:tr w:rsidR="00D64B15" w:rsidRPr="005D63E9" w:rsidTr="00D64B15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15" w:rsidRPr="002F07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B15" w:rsidRPr="005D63E9" w:rsidRDefault="00D64B15" w:rsidP="008B38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15" w:rsidRPr="002F07E9" w:rsidRDefault="00D64B15" w:rsidP="008B387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07E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и городских округов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D64B15" w:rsidRPr="005D63E9" w:rsidTr="00D64B15">
        <w:trPr>
          <w:trHeight w:val="375"/>
        </w:trPr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64B15" w:rsidRPr="005D63E9" w:rsidRDefault="00D64B15" w:rsidP="008B387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3E9">
              <w:rPr>
                <w:rFonts w:ascii="Times New Roman" w:eastAsia="Times New Roman" w:hAnsi="Times New Roman"/>
                <w:sz w:val="24"/>
                <w:szCs w:val="24"/>
              </w:rPr>
              <w:t>* Главным администратором может осуществляться администрирование поступлений по всем группам подвидов данного вида доходов</w:t>
            </w:r>
          </w:p>
        </w:tc>
      </w:tr>
    </w:tbl>
    <w:p w:rsidR="00D64B15" w:rsidRPr="005D63E9" w:rsidRDefault="00D64B15" w:rsidP="00D64B15">
      <w:pPr>
        <w:tabs>
          <w:tab w:val="left" w:pos="113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40"/>
        </w:rPr>
      </w:pPr>
    </w:p>
    <w:p w:rsidR="00D64B15" w:rsidRPr="005D63E9" w:rsidRDefault="00D64B15" w:rsidP="00D64B15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noProof/>
          <w:sz w:val="28"/>
          <w:szCs w:val="28"/>
        </w:rPr>
      </w:pP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>Глава ЗАТО Шиханы</w:t>
      </w: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ab/>
      </w: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ab/>
      </w: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ab/>
      </w: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ab/>
      </w: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ab/>
        <w:t xml:space="preserve">  Председатель Собрания</w:t>
      </w:r>
    </w:p>
    <w:p w:rsidR="00D64B15" w:rsidRPr="005D63E9" w:rsidRDefault="00D64B15" w:rsidP="00D64B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</w:rPr>
      </w:pP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ab/>
      </w:r>
    </w:p>
    <w:p w:rsidR="00D64B15" w:rsidRPr="005D63E9" w:rsidRDefault="00D64B15" w:rsidP="00D64B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40"/>
        </w:rPr>
      </w:pPr>
      <w:r w:rsidRPr="005D63E9">
        <w:rPr>
          <w:rFonts w:ascii="Times New Roman" w:eastAsia="Times New Roman" w:hAnsi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D64B15" w:rsidRPr="005D63E9" w:rsidRDefault="00D64B15" w:rsidP="00D64B15">
      <w:pPr>
        <w:spacing w:after="0"/>
        <w:sectPr w:rsidR="00D64B15" w:rsidRPr="005D63E9">
          <w:pgSz w:w="11906" w:h="16838"/>
          <w:pgMar w:top="1134" w:right="991" w:bottom="1134" w:left="426" w:header="708" w:footer="708" w:gutter="0"/>
          <w:cols w:space="720"/>
        </w:sectPr>
      </w:pPr>
    </w:p>
    <w:p w:rsidR="00000000" w:rsidRDefault="00D64B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B15"/>
    <w:rsid w:val="00D6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D64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27541d25-542c-429d-9d10-1a931a8a87f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content/act/27541d25-542c-429d-9d10-1a931a8a87f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27541d25-542c-429d-9d10-1a931a8a87f7.html" TargetMode="External"/><Relationship Id="rId5" Type="http://schemas.openxmlformats.org/officeDocument/2006/relationships/hyperlink" Target="/content/act/27541d25-542c-429d-9d10-1a931a8a87f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/content/act/27541d25-542c-429d-9d10-1a931a8a87f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2392</Words>
  <Characters>13639</Characters>
  <Application>Microsoft Office Word</Application>
  <DocSecurity>0</DocSecurity>
  <Lines>113</Lines>
  <Paragraphs>31</Paragraphs>
  <ScaleCrop>false</ScaleCrop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2018-12-28T11:10:00Z</dcterms:created>
  <dcterms:modified xsi:type="dcterms:W3CDTF">2018-12-28T11:13:00Z</dcterms:modified>
</cp:coreProperties>
</file>